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65B7" w:rsidRPr="001F5585" w:rsidRDefault="00416860" w:rsidP="0081539B">
      <w:pPr>
        <w:pStyle w:val="a4"/>
        <w:ind w:right="-2" w:firstLine="0"/>
        <w:rPr>
          <w:sz w:val="20"/>
          <w:szCs w:val="20"/>
          <w:lang w:val="kk-KZ"/>
        </w:rPr>
      </w:pPr>
      <w:r w:rsidRPr="001F5585">
        <w:rPr>
          <w:noProof/>
          <w:sz w:val="20"/>
          <w:szCs w:val="20"/>
          <w:lang w:eastAsia="ru-RU"/>
        </w:rPr>
        <w:drawing>
          <wp:anchor distT="0" distB="0" distL="114300" distR="114300" simplePos="0" relativeHeight="251658240" behindDoc="1" locked="0" layoutInCell="1" allowOverlap="1">
            <wp:simplePos x="0" y="0"/>
            <wp:positionH relativeFrom="column">
              <wp:posOffset>2519045</wp:posOffset>
            </wp:positionH>
            <wp:positionV relativeFrom="paragraph">
              <wp:posOffset>-81915</wp:posOffset>
            </wp:positionV>
            <wp:extent cx="1002030" cy="993775"/>
            <wp:effectExtent l="19050" t="0" r="7620" b="0"/>
            <wp:wrapThrough wrapText="bothSides">
              <wp:wrapPolygon edited="0">
                <wp:start x="6981" y="0"/>
                <wp:lineTo x="4106" y="1242"/>
                <wp:lineTo x="-411" y="5383"/>
                <wp:lineTo x="-411" y="15320"/>
                <wp:lineTo x="2464" y="19875"/>
                <wp:lineTo x="4928" y="21117"/>
                <wp:lineTo x="7392" y="21117"/>
                <wp:lineTo x="14373" y="21117"/>
                <wp:lineTo x="16837" y="21117"/>
                <wp:lineTo x="18479" y="20703"/>
                <wp:lineTo x="19300" y="19875"/>
                <wp:lineTo x="21764" y="15320"/>
                <wp:lineTo x="21764" y="5383"/>
                <wp:lineTo x="17658" y="1242"/>
                <wp:lineTo x="14783" y="0"/>
                <wp:lineTo x="6981" y="0"/>
              </wp:wrapPolygon>
            </wp:wrapThrough>
            <wp:docPr id="3" name="Рисунок 1" descr="cid:image001.png@01D4C85A.FC549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id:image001.png@01D4C85A.FC549340"/>
                    <pic:cNvPicPr>
                      <a:picLocks noChangeAspect="1" noChangeArrowheads="1"/>
                    </pic:cNvPicPr>
                  </pic:nvPicPr>
                  <pic:blipFill>
                    <a:blip r:embed="rId7" r:link="rId8"/>
                    <a:stretch>
                      <a:fillRect/>
                    </a:stretch>
                  </pic:blipFill>
                  <pic:spPr bwMode="auto">
                    <a:xfrm>
                      <a:off x="0" y="0"/>
                      <a:ext cx="1002030" cy="993775"/>
                    </a:xfrm>
                    <a:prstGeom prst="rect">
                      <a:avLst/>
                    </a:prstGeom>
                    <a:noFill/>
                    <a:ln w="9525">
                      <a:noFill/>
                      <a:miter lim="800000"/>
                      <a:headEnd/>
                      <a:tailEnd/>
                    </a:ln>
                  </pic:spPr>
                </pic:pic>
              </a:graphicData>
            </a:graphic>
          </wp:anchor>
        </w:drawing>
      </w:r>
    </w:p>
    <w:p w:rsidR="00D965B7" w:rsidRDefault="00FA3F10" w:rsidP="0081539B">
      <w:pPr>
        <w:pStyle w:val="a4"/>
        <w:ind w:right="-2" w:firstLine="0"/>
        <w:rPr>
          <w:sz w:val="20"/>
          <w:szCs w:val="20"/>
          <w:lang w:val="kk-KZ"/>
        </w:rPr>
      </w:pPr>
    </w:p>
    <w:p w:rsidR="00D965B7" w:rsidRDefault="00FA3F10" w:rsidP="0081539B">
      <w:pPr>
        <w:pStyle w:val="a4"/>
        <w:ind w:right="-2" w:firstLine="0"/>
        <w:rPr>
          <w:sz w:val="20"/>
          <w:szCs w:val="20"/>
          <w:lang w:val="kk-KZ"/>
        </w:rPr>
      </w:pPr>
    </w:p>
    <w:p w:rsidR="00D965B7" w:rsidRPr="001F5585" w:rsidRDefault="00FA3F10" w:rsidP="0081539B">
      <w:pPr>
        <w:pStyle w:val="a4"/>
        <w:ind w:right="-2" w:firstLine="0"/>
        <w:rPr>
          <w:sz w:val="20"/>
          <w:szCs w:val="20"/>
          <w:lang w:val="kk-KZ"/>
        </w:rPr>
      </w:pPr>
    </w:p>
    <w:p w:rsidR="00D965B7" w:rsidRPr="001F5585" w:rsidRDefault="00FA3F10" w:rsidP="0081539B">
      <w:pPr>
        <w:pStyle w:val="a4"/>
        <w:ind w:right="-2" w:firstLine="0"/>
        <w:rPr>
          <w:sz w:val="20"/>
          <w:szCs w:val="20"/>
          <w:lang w:val="kk-KZ"/>
        </w:rPr>
      </w:pPr>
    </w:p>
    <w:p w:rsidR="00D965B7" w:rsidRPr="001F5585" w:rsidRDefault="00FA3F10" w:rsidP="0081539B">
      <w:pPr>
        <w:pStyle w:val="a4"/>
        <w:ind w:right="-2" w:firstLine="0"/>
        <w:rPr>
          <w:sz w:val="20"/>
          <w:szCs w:val="20"/>
        </w:rPr>
      </w:pPr>
      <w:bookmarkStart w:id="0" w:name="_GoBack"/>
      <w:bookmarkEnd w:id="0"/>
    </w:p>
    <w:p w:rsidR="00D965B7" w:rsidRPr="001F5585" w:rsidRDefault="00FA3F10" w:rsidP="0081539B">
      <w:pPr>
        <w:pStyle w:val="a4"/>
        <w:ind w:right="-2" w:firstLine="0"/>
        <w:rPr>
          <w:sz w:val="20"/>
          <w:szCs w:val="20"/>
        </w:rPr>
      </w:pPr>
    </w:p>
    <w:p w:rsidR="00D965B7" w:rsidRPr="00445E7D" w:rsidRDefault="00416860" w:rsidP="00D965B7">
      <w:pPr>
        <w:pStyle w:val="a4"/>
        <w:ind w:right="-2" w:firstLine="709"/>
        <w:jc w:val="center"/>
        <w:rPr>
          <w:color w:val="000000" w:themeColor="text1"/>
          <w:sz w:val="32"/>
          <w:szCs w:val="32"/>
          <w:lang w:val="kk-KZ"/>
        </w:rPr>
      </w:pPr>
      <w:r w:rsidRPr="00445E7D">
        <w:rPr>
          <w:b/>
          <w:color w:val="000000" w:themeColor="text1"/>
          <w:sz w:val="32"/>
          <w:szCs w:val="32"/>
          <w:lang w:val="kk-KZ"/>
        </w:rPr>
        <w:t>ҚАЗАҚСТАН РЕСПУБЛИКАСЫНЫҢ АТЫНАН</w:t>
      </w:r>
    </w:p>
    <w:p w:rsidR="00D965B7" w:rsidRPr="00445E7D" w:rsidRDefault="00416860" w:rsidP="00D965B7">
      <w:pPr>
        <w:pStyle w:val="a4"/>
        <w:ind w:right="-2" w:firstLine="709"/>
        <w:jc w:val="center"/>
        <w:rPr>
          <w:color w:val="000000" w:themeColor="text1"/>
          <w:spacing w:val="140"/>
          <w:sz w:val="32"/>
          <w:szCs w:val="32"/>
          <w:lang w:val="kk-KZ"/>
        </w:rPr>
      </w:pPr>
      <w:r w:rsidRPr="00445E7D">
        <w:rPr>
          <w:b/>
          <w:color w:val="000000" w:themeColor="text1"/>
          <w:spacing w:val="140"/>
          <w:sz w:val="32"/>
          <w:szCs w:val="32"/>
          <w:lang w:val="kk-KZ"/>
        </w:rPr>
        <w:t>ШЕШІМ</w:t>
      </w:r>
    </w:p>
    <w:p w:rsidR="00D965B7" w:rsidRPr="00EC46E6" w:rsidRDefault="00FA3F10" w:rsidP="0081539B">
      <w:pPr>
        <w:pStyle w:val="a4"/>
        <w:ind w:right="-2" w:firstLine="0"/>
        <w:rPr>
          <w:color w:val="000000" w:themeColor="text1"/>
          <w:sz w:val="20"/>
          <w:szCs w:val="20"/>
          <w:lang w:val="kk-KZ"/>
        </w:rPr>
      </w:pPr>
    </w:p>
    <w:p w:rsidR="00202E57" w:rsidRPr="005E449C" w:rsidRDefault="00416860" w:rsidP="00202E57">
      <w:pPr>
        <w:pStyle w:val="a4"/>
        <w:ind w:right="-2" w:firstLine="0"/>
        <w:rPr>
          <w:sz w:val="28"/>
          <w:szCs w:val="28"/>
          <w:lang w:val="kk-KZ"/>
        </w:rPr>
      </w:pPr>
      <w:r w:rsidRPr="003B4D4B">
        <w:rPr>
          <w:color w:val="0D0D0D"/>
          <w:sz w:val="28"/>
          <w:szCs w:val="28"/>
          <w:lang w:val="kk-KZ"/>
        </w:rPr>
        <w:t>20</w:t>
      </w:r>
      <w:r>
        <w:rPr>
          <w:color w:val="0D0D0D"/>
          <w:sz w:val="28"/>
          <w:szCs w:val="28"/>
          <w:lang w:val="kk-KZ"/>
        </w:rPr>
        <w:t>24</w:t>
      </w:r>
      <w:r w:rsidRPr="003B4D4B">
        <w:rPr>
          <w:color w:val="0D0D0D"/>
          <w:sz w:val="28"/>
          <w:szCs w:val="28"/>
          <w:lang w:val="kk-KZ"/>
        </w:rPr>
        <w:t xml:space="preserve"> жыл</w:t>
      </w:r>
      <w:r>
        <w:rPr>
          <w:color w:val="0D0D0D"/>
          <w:sz w:val="28"/>
          <w:szCs w:val="28"/>
          <w:lang w:val="kk-KZ"/>
        </w:rPr>
        <w:t xml:space="preserve">ғы 25 қыркүйек    </w:t>
      </w:r>
      <w:r w:rsidRPr="003B4D4B">
        <w:rPr>
          <w:sz w:val="28"/>
          <w:szCs w:val="28"/>
          <w:lang w:val="kk-KZ"/>
        </w:rPr>
        <w:t>№ 52</w:t>
      </w:r>
      <w:r>
        <w:rPr>
          <w:sz w:val="28"/>
          <w:szCs w:val="28"/>
          <w:lang w:val="kk-KZ"/>
        </w:rPr>
        <w:t>42</w:t>
      </w:r>
      <w:r w:rsidRPr="003B4D4B">
        <w:rPr>
          <w:sz w:val="28"/>
          <w:szCs w:val="28"/>
          <w:lang w:val="kk-KZ"/>
        </w:rPr>
        <w:t>-</w:t>
      </w:r>
      <w:r>
        <w:rPr>
          <w:sz w:val="28"/>
          <w:szCs w:val="28"/>
          <w:lang w:val="kk-KZ"/>
        </w:rPr>
        <w:t>24</w:t>
      </w:r>
      <w:r w:rsidRPr="003B4D4B">
        <w:rPr>
          <w:sz w:val="28"/>
          <w:szCs w:val="28"/>
          <w:lang w:val="kk-KZ"/>
        </w:rPr>
        <w:t>-00-2/</w:t>
      </w:r>
      <w:r>
        <w:rPr>
          <w:sz w:val="28"/>
          <w:szCs w:val="28"/>
          <w:lang w:val="kk-KZ"/>
        </w:rPr>
        <w:t xml:space="preserve">18329 іс        </w:t>
      </w:r>
      <w:r w:rsidRPr="003B4D4B">
        <w:rPr>
          <w:color w:val="0D0D0D"/>
          <w:sz w:val="28"/>
          <w:szCs w:val="28"/>
          <w:lang w:val="kk-KZ"/>
        </w:rPr>
        <w:t>Шымкент қаласы</w:t>
      </w:r>
    </w:p>
    <w:p w:rsidR="00202E57" w:rsidRPr="00FB3D98" w:rsidRDefault="00FA3F10" w:rsidP="00202E57">
      <w:pPr>
        <w:pStyle w:val="a4"/>
        <w:ind w:right="-2" w:firstLine="0"/>
        <w:rPr>
          <w:sz w:val="20"/>
          <w:szCs w:val="20"/>
          <w:lang w:val="kk-KZ"/>
        </w:rPr>
      </w:pPr>
    </w:p>
    <w:p w:rsidR="00202E57" w:rsidRDefault="00416860" w:rsidP="00202E57">
      <w:pPr>
        <w:pStyle w:val="a4"/>
        <w:ind w:right="-2" w:firstLine="0"/>
        <w:rPr>
          <w:color w:val="0D0D0D"/>
          <w:sz w:val="28"/>
          <w:szCs w:val="28"/>
          <w:lang w:val="kk-KZ"/>
        </w:rPr>
      </w:pPr>
      <w:r w:rsidRPr="003B4D4B">
        <w:rPr>
          <w:color w:val="0D0D0D"/>
          <w:sz w:val="28"/>
          <w:szCs w:val="28"/>
          <w:lang w:val="kk-KZ"/>
        </w:rPr>
        <w:t xml:space="preserve">Шымкент қаласының </w:t>
      </w:r>
      <w:r>
        <w:rPr>
          <w:color w:val="0D0D0D"/>
          <w:sz w:val="28"/>
          <w:szCs w:val="28"/>
          <w:lang w:val="kk-KZ"/>
        </w:rPr>
        <w:t xml:space="preserve">азаматтық істер жөніндегі ауданаралық соты құрамында </w:t>
      </w:r>
      <w:r w:rsidRPr="003B4D4B">
        <w:rPr>
          <w:color w:val="0D0D0D"/>
          <w:sz w:val="28"/>
          <w:szCs w:val="28"/>
          <w:lang w:val="kk-KZ"/>
        </w:rPr>
        <w:t>төрағалық</w:t>
      </w:r>
      <w:r>
        <w:rPr>
          <w:color w:val="0D0D0D"/>
          <w:sz w:val="28"/>
          <w:szCs w:val="28"/>
          <w:lang w:val="kk-KZ"/>
        </w:rPr>
        <w:t xml:space="preserve"> етуші судья Б.А.Борибеков,</w:t>
      </w:r>
    </w:p>
    <w:p w:rsidR="00202E57" w:rsidRDefault="00416860" w:rsidP="00202E57">
      <w:pPr>
        <w:pStyle w:val="a4"/>
        <w:ind w:right="-2" w:firstLine="0"/>
        <w:rPr>
          <w:color w:val="0D0D0D"/>
          <w:sz w:val="28"/>
          <w:szCs w:val="28"/>
          <w:lang w:val="kk-KZ"/>
        </w:rPr>
      </w:pPr>
      <w:r>
        <w:rPr>
          <w:color w:val="0D0D0D"/>
          <w:sz w:val="28"/>
          <w:szCs w:val="28"/>
          <w:lang w:val="kk-KZ"/>
        </w:rPr>
        <w:t>сот отырысының хатшысы А.Султангалиеваның қатысуымен,</w:t>
      </w:r>
    </w:p>
    <w:p w:rsidR="00202E57" w:rsidRDefault="00416860" w:rsidP="00202E57">
      <w:pPr>
        <w:pStyle w:val="a4"/>
        <w:ind w:right="-2" w:firstLine="0"/>
        <w:rPr>
          <w:color w:val="0D0D0D"/>
          <w:sz w:val="28"/>
          <w:szCs w:val="28"/>
          <w:lang w:val="kk-KZ"/>
        </w:rPr>
      </w:pPr>
      <w:r w:rsidRPr="003B4D4B">
        <w:rPr>
          <w:color w:val="0D0D0D"/>
          <w:sz w:val="28"/>
          <w:szCs w:val="28"/>
          <w:lang w:val="kk-KZ"/>
        </w:rPr>
        <w:t xml:space="preserve">ашық сот отырысында </w:t>
      </w:r>
      <w:r>
        <w:rPr>
          <w:color w:val="0D0D0D"/>
          <w:sz w:val="28"/>
          <w:szCs w:val="28"/>
          <w:lang w:val="kk-KZ"/>
        </w:rPr>
        <w:t xml:space="preserve">қойылған талап бойынша </w:t>
      </w:r>
      <w:r>
        <w:rPr>
          <w:sz w:val="28"/>
          <w:szCs w:val="28"/>
          <w:lang w:val="kk-KZ"/>
        </w:rPr>
        <w:t xml:space="preserve">электрондық </w:t>
      </w:r>
      <w:r>
        <w:rPr>
          <w:color w:val="0D0D0D"/>
          <w:sz w:val="28"/>
          <w:szCs w:val="28"/>
          <w:lang w:val="kk-KZ"/>
        </w:rPr>
        <w:t>азаматтық істі қарады.</w:t>
      </w:r>
    </w:p>
    <w:p w:rsidR="00202E57" w:rsidRPr="00B5012D" w:rsidRDefault="00FA3F10" w:rsidP="00202E57">
      <w:pPr>
        <w:pStyle w:val="a4"/>
        <w:ind w:right="-2" w:firstLine="0"/>
        <w:rPr>
          <w:color w:val="0D0D0D"/>
          <w:sz w:val="20"/>
          <w:szCs w:val="20"/>
          <w:lang w:val="kk-KZ"/>
        </w:rPr>
      </w:pPr>
    </w:p>
    <w:p w:rsidR="00B5012D" w:rsidRPr="00864D0D" w:rsidRDefault="00416860" w:rsidP="00B5012D">
      <w:pPr>
        <w:tabs>
          <w:tab w:val="left" w:pos="284"/>
        </w:tabs>
        <w:spacing w:after="0" w:line="240" w:lineRule="auto"/>
        <w:jc w:val="both"/>
        <w:rPr>
          <w:rFonts w:ascii="Times New Roman" w:eastAsia="Times New Roman" w:hAnsi="Times New Roman" w:cs="Times New Roman"/>
          <w:sz w:val="28"/>
          <w:szCs w:val="28"/>
          <w:lang w:val="kk-KZ"/>
        </w:rPr>
      </w:pPr>
      <w:r w:rsidRPr="00120C04">
        <w:rPr>
          <w:rFonts w:ascii="Times New Roman" w:eastAsia="Times New Roman" w:hAnsi="Times New Roman" w:cs="Times New Roman"/>
          <w:b/>
          <w:sz w:val="28"/>
          <w:szCs w:val="28"/>
          <w:lang w:val="kk-KZ"/>
        </w:rPr>
        <w:t>АРЫЗ БЕРУШІ:</w:t>
      </w:r>
    </w:p>
    <w:p w:rsidR="00B5012D" w:rsidRPr="00120C04" w:rsidRDefault="00416860" w:rsidP="00B5012D">
      <w:pPr>
        <w:spacing w:after="0" w:line="240" w:lineRule="auto"/>
        <w:jc w:val="both"/>
        <w:rPr>
          <w:rFonts w:ascii="Times New Roman" w:eastAsia="Times New Roman" w:hAnsi="Times New Roman" w:cs="Times New Roman"/>
          <w:sz w:val="20"/>
          <w:szCs w:val="20"/>
          <w:lang w:val="kk-KZ"/>
        </w:rPr>
      </w:pPr>
      <w:r w:rsidRPr="00120C04">
        <w:rPr>
          <w:rFonts w:ascii="Times New Roman" w:eastAsia="Times New Roman" w:hAnsi="Times New Roman" w:cs="Times New Roman"/>
          <w:sz w:val="28"/>
          <w:szCs w:val="28"/>
          <w:lang w:val="kk-KZ"/>
        </w:rPr>
        <w:t>Шымкент қаласының Әл-Фараби ауданының прокуроры.</w:t>
      </w:r>
    </w:p>
    <w:p w:rsidR="00B5012D" w:rsidRPr="00120C04" w:rsidRDefault="00FA3F10" w:rsidP="00B5012D">
      <w:pPr>
        <w:tabs>
          <w:tab w:val="left" w:pos="284"/>
        </w:tabs>
        <w:spacing w:after="0" w:line="240" w:lineRule="auto"/>
        <w:jc w:val="both"/>
        <w:rPr>
          <w:rFonts w:ascii="Times New Roman" w:eastAsia="Times New Roman" w:hAnsi="Times New Roman" w:cs="Times New Roman"/>
          <w:sz w:val="20"/>
          <w:szCs w:val="20"/>
          <w:lang w:val="kk-KZ"/>
        </w:rPr>
      </w:pPr>
    </w:p>
    <w:p w:rsidR="00B5012D" w:rsidRPr="00864D0D" w:rsidRDefault="00416860" w:rsidP="00B5012D">
      <w:pPr>
        <w:spacing w:after="0" w:line="240" w:lineRule="auto"/>
        <w:jc w:val="both"/>
        <w:rPr>
          <w:rFonts w:ascii="Times New Roman" w:eastAsia="Times New Roman" w:hAnsi="Times New Roman" w:cs="Times New Roman"/>
          <w:sz w:val="28"/>
          <w:szCs w:val="28"/>
          <w:lang w:val="kk-KZ"/>
        </w:rPr>
      </w:pPr>
      <w:r w:rsidRPr="00120C04">
        <w:rPr>
          <w:rFonts w:ascii="Times New Roman" w:eastAsia="Times New Roman" w:hAnsi="Times New Roman" w:cs="Times New Roman"/>
          <w:b/>
          <w:sz w:val="28"/>
          <w:szCs w:val="28"/>
          <w:lang w:val="kk-KZ"/>
        </w:rPr>
        <w:t>МҮДДЕЛІ ТҰЛҒАЛАР:</w:t>
      </w:r>
    </w:p>
    <w:p w:rsidR="00B5012D" w:rsidRDefault="00416860" w:rsidP="00B5012D">
      <w:pPr>
        <w:tabs>
          <w:tab w:val="left" w:pos="284"/>
        </w:tabs>
        <w:spacing w:after="0" w:line="240" w:lineRule="auto"/>
        <w:jc w:val="both"/>
        <w:rPr>
          <w:rFonts w:ascii="Times New Roman" w:hAnsi="Times New Roman"/>
          <w:sz w:val="28"/>
          <w:szCs w:val="28"/>
          <w:lang w:val="kk-KZ"/>
        </w:rPr>
      </w:pPr>
      <w:r w:rsidRPr="00303A3A">
        <w:rPr>
          <w:rFonts w:ascii="Times New Roman" w:hAnsi="Times New Roman"/>
          <w:sz w:val="28"/>
          <w:szCs w:val="28"/>
          <w:lang w:val="kk-KZ"/>
        </w:rPr>
        <w:t>Қазақстан Республикасының Ұлттық қауіпсіздік комитеті,</w:t>
      </w:r>
    </w:p>
    <w:p w:rsidR="00B5012D" w:rsidRDefault="00416860" w:rsidP="00B5012D">
      <w:pPr>
        <w:tabs>
          <w:tab w:val="left" w:pos="284"/>
        </w:tabs>
        <w:spacing w:after="0" w:line="240" w:lineRule="auto"/>
        <w:jc w:val="both"/>
        <w:rPr>
          <w:rFonts w:ascii="Times New Roman" w:hAnsi="Times New Roman"/>
          <w:sz w:val="28"/>
          <w:szCs w:val="28"/>
          <w:lang w:val="kk-KZ"/>
        </w:rPr>
      </w:pPr>
      <w:r w:rsidRPr="00303A3A">
        <w:rPr>
          <w:rFonts w:ascii="Times New Roman" w:hAnsi="Times New Roman"/>
          <w:sz w:val="28"/>
          <w:szCs w:val="28"/>
          <w:lang w:val="kk-KZ"/>
        </w:rPr>
        <w:t>Қазақстан Республикасының Ішкі істер министрлігі,</w:t>
      </w:r>
    </w:p>
    <w:p w:rsidR="00B5012D" w:rsidRDefault="00416860" w:rsidP="00B5012D">
      <w:pPr>
        <w:tabs>
          <w:tab w:val="left" w:pos="284"/>
        </w:tabs>
        <w:spacing w:after="0" w:line="240" w:lineRule="auto"/>
        <w:jc w:val="both"/>
        <w:rPr>
          <w:rFonts w:ascii="Times New Roman" w:hAnsi="Times New Roman"/>
          <w:sz w:val="28"/>
          <w:szCs w:val="28"/>
          <w:lang w:val="kk-KZ"/>
        </w:rPr>
      </w:pPr>
      <w:r w:rsidRPr="00303A3A">
        <w:rPr>
          <w:rFonts w:ascii="Times New Roman" w:hAnsi="Times New Roman"/>
          <w:sz w:val="28"/>
          <w:szCs w:val="28"/>
          <w:lang w:val="kk-KZ"/>
        </w:rPr>
        <w:t>Қазақстан Республикасының Мәдениет және ақпарат министрлігі</w:t>
      </w:r>
      <w:r>
        <w:rPr>
          <w:rFonts w:ascii="Times New Roman" w:hAnsi="Times New Roman"/>
          <w:sz w:val="28"/>
          <w:szCs w:val="28"/>
          <w:lang w:val="kk-KZ"/>
        </w:rPr>
        <w:t>.</w:t>
      </w:r>
    </w:p>
    <w:p w:rsidR="00B5012D" w:rsidRPr="00120C04" w:rsidRDefault="00FA3F10" w:rsidP="00B5012D">
      <w:pPr>
        <w:tabs>
          <w:tab w:val="left" w:pos="284"/>
        </w:tabs>
        <w:spacing w:after="0" w:line="240" w:lineRule="auto"/>
        <w:jc w:val="both"/>
        <w:rPr>
          <w:rFonts w:ascii="Times New Roman" w:eastAsia="Times New Roman" w:hAnsi="Times New Roman" w:cs="Times New Roman"/>
          <w:sz w:val="20"/>
          <w:szCs w:val="20"/>
          <w:lang w:val="kk-KZ"/>
        </w:rPr>
      </w:pPr>
    </w:p>
    <w:p w:rsidR="00B5012D" w:rsidRPr="00A442F9" w:rsidRDefault="00416860" w:rsidP="00B5012D">
      <w:pPr>
        <w:tabs>
          <w:tab w:val="left" w:pos="284"/>
        </w:tabs>
        <w:spacing w:after="0" w:line="240" w:lineRule="auto"/>
        <w:jc w:val="both"/>
        <w:rPr>
          <w:rFonts w:ascii="Times New Roman" w:eastAsia="Times New Roman" w:hAnsi="Times New Roman" w:cs="Times New Roman"/>
          <w:sz w:val="28"/>
          <w:szCs w:val="28"/>
          <w:lang w:val="kk-KZ"/>
        </w:rPr>
      </w:pPr>
      <w:r w:rsidRPr="00120C04">
        <w:rPr>
          <w:rFonts w:ascii="Times New Roman" w:eastAsia="Times New Roman" w:hAnsi="Times New Roman" w:cs="Times New Roman"/>
          <w:b/>
          <w:sz w:val="28"/>
          <w:szCs w:val="28"/>
          <w:lang w:val="kk-KZ"/>
        </w:rPr>
        <w:t>АРЫЗ БЕРУШІНІҢ ТАЛАБЫ:</w:t>
      </w:r>
    </w:p>
    <w:p w:rsidR="00B5012D" w:rsidRPr="00864D0D" w:rsidRDefault="00416860" w:rsidP="00B5012D">
      <w:pPr>
        <w:spacing w:after="0" w:line="240" w:lineRule="auto"/>
        <w:jc w:val="both"/>
        <w:rPr>
          <w:rFonts w:ascii="Times New Roman" w:eastAsia="Times New Roman" w:hAnsi="Times New Roman" w:cs="Times New Roman"/>
          <w:sz w:val="28"/>
          <w:szCs w:val="28"/>
          <w:lang w:val="kk-KZ"/>
        </w:rPr>
      </w:pPr>
      <w:r w:rsidRPr="00303A3A">
        <w:rPr>
          <w:rFonts w:ascii="Times New Roman" w:hAnsi="Times New Roman"/>
          <w:sz w:val="28"/>
          <w:szCs w:val="28"/>
          <w:lang w:val="kk-KZ"/>
        </w:rPr>
        <w:t>ақпараттық материалдарды экстремистік және террористік деп тану, Қазақстан Республикасының аумағына әкелуге, онда басып шығарылуына, әзірленуіне, таратылуына, оның ішінде электрондық бұқаралық ақпарат құралдарында және Интернет-ресурстарда тыйым салу</w:t>
      </w:r>
      <w:r>
        <w:rPr>
          <w:rFonts w:ascii="Times New Roman" w:hAnsi="Times New Roman"/>
          <w:sz w:val="28"/>
          <w:szCs w:val="28"/>
          <w:lang w:val="kk-KZ"/>
        </w:rPr>
        <w:t xml:space="preserve"> туралы</w:t>
      </w:r>
      <w:r>
        <w:rPr>
          <w:rFonts w:ascii="Times New Roman" w:eastAsia="Times New Roman" w:hAnsi="Times New Roman" w:cs="Times New Roman"/>
          <w:sz w:val="28"/>
          <w:szCs w:val="28"/>
          <w:lang w:val="kk-KZ"/>
        </w:rPr>
        <w:t>.</w:t>
      </w:r>
    </w:p>
    <w:p w:rsidR="00B5012D" w:rsidRPr="00120C04" w:rsidRDefault="00FA3F10" w:rsidP="00B5012D">
      <w:pPr>
        <w:tabs>
          <w:tab w:val="left" w:pos="284"/>
        </w:tabs>
        <w:spacing w:after="0" w:line="240" w:lineRule="auto"/>
        <w:jc w:val="both"/>
        <w:rPr>
          <w:rFonts w:ascii="Times New Roman" w:eastAsia="Times New Roman" w:hAnsi="Times New Roman" w:cs="Times New Roman"/>
          <w:sz w:val="20"/>
          <w:szCs w:val="20"/>
          <w:lang w:val="kk-KZ"/>
        </w:rPr>
      </w:pPr>
    </w:p>
    <w:p w:rsidR="00B5012D" w:rsidRPr="00864D0D" w:rsidRDefault="00416860" w:rsidP="00B5012D">
      <w:pPr>
        <w:tabs>
          <w:tab w:val="left" w:pos="284"/>
        </w:tabs>
        <w:spacing w:after="0" w:line="240" w:lineRule="auto"/>
        <w:jc w:val="both"/>
        <w:rPr>
          <w:rFonts w:ascii="Times New Roman" w:eastAsia="Times New Roman" w:hAnsi="Times New Roman" w:cs="Times New Roman"/>
          <w:sz w:val="28"/>
          <w:szCs w:val="28"/>
          <w:lang w:val="kk-KZ"/>
        </w:rPr>
      </w:pPr>
      <w:r w:rsidRPr="00120C04">
        <w:rPr>
          <w:rFonts w:ascii="Times New Roman" w:eastAsia="Times New Roman" w:hAnsi="Times New Roman" w:cs="Times New Roman"/>
          <w:b/>
          <w:sz w:val="28"/>
          <w:szCs w:val="28"/>
          <w:lang w:val="kk-KZ"/>
        </w:rPr>
        <w:t>СОТҚА ҚАТЫСҚАН</w:t>
      </w:r>
      <w:r>
        <w:rPr>
          <w:rFonts w:ascii="Times New Roman" w:eastAsia="Times New Roman" w:hAnsi="Times New Roman" w:cs="Times New Roman"/>
          <w:b/>
          <w:sz w:val="28"/>
          <w:szCs w:val="28"/>
          <w:lang w:val="kk-KZ"/>
        </w:rPr>
        <w:t>ДАР</w:t>
      </w:r>
      <w:r w:rsidRPr="00120C04">
        <w:rPr>
          <w:rFonts w:ascii="Times New Roman" w:eastAsia="Times New Roman" w:hAnsi="Times New Roman" w:cs="Times New Roman"/>
          <w:b/>
          <w:sz w:val="28"/>
          <w:szCs w:val="28"/>
          <w:lang w:val="kk-KZ"/>
        </w:rPr>
        <w:t>:</w:t>
      </w:r>
    </w:p>
    <w:p w:rsidR="00B5012D" w:rsidRPr="00A11497" w:rsidRDefault="00416860" w:rsidP="00460C33">
      <w:pPr>
        <w:tabs>
          <w:tab w:val="left" w:pos="284"/>
        </w:tabs>
        <w:spacing w:after="0" w:line="240" w:lineRule="auto"/>
        <w:jc w:val="both"/>
        <w:rPr>
          <w:rFonts w:ascii="Times New Roman" w:eastAsia="Times New Roman" w:hAnsi="Times New Roman" w:cs="Times New Roman"/>
          <w:sz w:val="20"/>
          <w:szCs w:val="20"/>
          <w:lang w:val="kk-KZ"/>
        </w:rPr>
      </w:pPr>
      <w:r w:rsidRPr="00120C04">
        <w:rPr>
          <w:rFonts w:ascii="Times New Roman" w:eastAsia="Times New Roman" w:hAnsi="Times New Roman" w:cs="Times New Roman"/>
          <w:sz w:val="28"/>
          <w:szCs w:val="28"/>
          <w:lang w:val="kk-KZ"/>
        </w:rPr>
        <w:t xml:space="preserve">арыз берушінің өкілі  </w:t>
      </w:r>
      <w:r>
        <w:rPr>
          <w:rFonts w:ascii="Times New Roman" w:eastAsia="Times New Roman" w:hAnsi="Times New Roman" w:cs="Times New Roman"/>
          <w:sz w:val="28"/>
          <w:szCs w:val="28"/>
          <w:lang w:val="kk-KZ"/>
        </w:rPr>
        <w:t>А.Т.Алимбеков.</w:t>
      </w:r>
    </w:p>
    <w:p w:rsidR="00B5012D" w:rsidRPr="00120C04" w:rsidRDefault="00FA3F10" w:rsidP="00B5012D">
      <w:pPr>
        <w:tabs>
          <w:tab w:val="left" w:pos="284"/>
        </w:tabs>
        <w:spacing w:after="0" w:line="240" w:lineRule="auto"/>
        <w:jc w:val="both"/>
        <w:rPr>
          <w:rFonts w:ascii="Times New Roman" w:eastAsia="Times New Roman" w:hAnsi="Times New Roman" w:cs="Times New Roman"/>
          <w:sz w:val="20"/>
          <w:szCs w:val="20"/>
          <w:lang w:val="kk-KZ"/>
        </w:rPr>
      </w:pPr>
    </w:p>
    <w:p w:rsidR="00B5012D" w:rsidRPr="00120C04" w:rsidRDefault="00416860" w:rsidP="00B5012D">
      <w:pPr>
        <w:spacing w:after="0" w:line="240" w:lineRule="auto"/>
        <w:jc w:val="both"/>
        <w:rPr>
          <w:rFonts w:ascii="Times New Roman" w:eastAsia="Times New Roman" w:hAnsi="Times New Roman" w:cs="Times New Roman"/>
          <w:b/>
          <w:sz w:val="20"/>
          <w:szCs w:val="20"/>
          <w:u w:val="single"/>
          <w:lang w:val="kk-KZ"/>
        </w:rPr>
      </w:pPr>
      <w:r w:rsidRPr="00120C04">
        <w:rPr>
          <w:rFonts w:ascii="Times New Roman" w:eastAsia="Times New Roman" w:hAnsi="Times New Roman" w:cs="Times New Roman"/>
          <w:b/>
          <w:sz w:val="28"/>
          <w:szCs w:val="28"/>
          <w:u w:val="single"/>
          <w:lang w:val="kk-KZ"/>
        </w:rPr>
        <w:t>СИПАТТАУ БӨЛІГІ:</w:t>
      </w:r>
    </w:p>
    <w:p w:rsidR="00B5012D" w:rsidRPr="00120C04" w:rsidRDefault="00FA3F10" w:rsidP="00B5012D">
      <w:pPr>
        <w:spacing w:after="0" w:line="240" w:lineRule="auto"/>
        <w:jc w:val="both"/>
        <w:rPr>
          <w:rFonts w:ascii="Times New Roman" w:eastAsia="Times New Roman" w:hAnsi="Times New Roman" w:cs="Times New Roman"/>
          <w:sz w:val="20"/>
          <w:szCs w:val="20"/>
          <w:lang w:val="kk-KZ"/>
        </w:rPr>
      </w:pPr>
    </w:p>
    <w:p w:rsidR="0005259F" w:rsidRDefault="00416860" w:rsidP="0005259F">
      <w:pPr>
        <w:spacing w:after="0" w:line="240" w:lineRule="auto"/>
        <w:ind w:firstLine="709"/>
        <w:jc w:val="both"/>
        <w:rPr>
          <w:rFonts w:ascii="Times New Roman" w:hAnsi="Times New Roman" w:cs="Times New Roman"/>
          <w:sz w:val="28"/>
          <w:szCs w:val="28"/>
          <w:lang w:val="kk-KZ"/>
        </w:rPr>
      </w:pPr>
      <w:r w:rsidRPr="00120C04">
        <w:rPr>
          <w:rFonts w:ascii="Times New Roman" w:eastAsia="Times New Roman" w:hAnsi="Times New Roman" w:cs="Times New Roman"/>
          <w:sz w:val="28"/>
          <w:szCs w:val="28"/>
          <w:lang w:val="kk-KZ"/>
        </w:rPr>
        <w:t xml:space="preserve">Заңды күшіне енген </w:t>
      </w:r>
      <w:r w:rsidRPr="0005259F">
        <w:rPr>
          <w:rFonts w:ascii="Times New Roman" w:hAnsi="Times New Roman" w:cs="Times New Roman"/>
          <w:sz w:val="28"/>
          <w:szCs w:val="28"/>
          <w:lang w:val="kk-KZ"/>
        </w:rPr>
        <w:t>Шымкент қаласының қылмыстық істер жөніндегі ауданаралық сотының 2023 жылғы 3</w:t>
      </w:r>
      <w:r>
        <w:rPr>
          <w:rFonts w:ascii="Times New Roman" w:hAnsi="Times New Roman" w:cs="Times New Roman"/>
          <w:sz w:val="28"/>
          <w:szCs w:val="28"/>
          <w:lang w:val="kk-KZ"/>
        </w:rPr>
        <w:t xml:space="preserve"> қазанындағы </w:t>
      </w:r>
      <w:r w:rsidRPr="0005259F">
        <w:rPr>
          <w:rFonts w:ascii="Times New Roman" w:hAnsi="Times New Roman" w:cs="Times New Roman"/>
          <w:sz w:val="28"/>
          <w:szCs w:val="28"/>
          <w:lang w:val="kk-KZ"/>
        </w:rPr>
        <w:t>үкімімен Т.Т.Сайфиев Қылмыстық кодекстің 256-бабының 2-бөлігінде көзделген қылмыстық құқық бұзушылық жасағаны үшін кінәлі деп танылып, қылмыстық-атқару жүйесінің орташа қауіпсіз мекемелерінде жазасын өтей отырып, 7 (жеті) жылға бас бостандығынан айыру жазасы тағайындалған.</w:t>
      </w:r>
    </w:p>
    <w:p w:rsidR="0005259F" w:rsidRDefault="00416860" w:rsidP="0005259F">
      <w:pPr>
        <w:spacing w:after="0" w:line="240" w:lineRule="auto"/>
        <w:ind w:firstLine="709"/>
        <w:jc w:val="both"/>
        <w:rPr>
          <w:rFonts w:ascii="Times New Roman" w:hAnsi="Times New Roman" w:cs="Times New Roman"/>
          <w:sz w:val="28"/>
          <w:szCs w:val="28"/>
          <w:lang w:val="kk-KZ"/>
        </w:rPr>
      </w:pPr>
      <w:r w:rsidRPr="00120C04">
        <w:rPr>
          <w:rFonts w:ascii="Times New Roman" w:eastAsia="Times New Roman" w:hAnsi="Times New Roman" w:cs="Times New Roman"/>
          <w:sz w:val="28"/>
          <w:szCs w:val="28"/>
          <w:lang w:val="kk-KZ"/>
        </w:rPr>
        <w:t xml:space="preserve">Заңды күшіне енген </w:t>
      </w:r>
      <w:r w:rsidRPr="0005259F">
        <w:rPr>
          <w:rFonts w:ascii="Times New Roman" w:hAnsi="Times New Roman" w:cs="Times New Roman"/>
          <w:sz w:val="28"/>
          <w:szCs w:val="28"/>
          <w:lang w:val="kk-KZ"/>
        </w:rPr>
        <w:t>Шымкент қаласы Әл-Фараби аудандық сотының 26.01.2023 жылғы үкімімен С.С.Рисалиев Қылмыстық кодекстің 174-бабының 1-бөлігі және 256-бабының 2-бөлігінде көзделген қылмыстық құқық бұзушылықтар жасағаны үшін кінәлі деп танылып, қылмыстық-</w:t>
      </w:r>
      <w:r w:rsidRPr="0005259F">
        <w:rPr>
          <w:rFonts w:ascii="Times New Roman" w:hAnsi="Times New Roman" w:cs="Times New Roman"/>
          <w:sz w:val="28"/>
          <w:szCs w:val="28"/>
          <w:lang w:val="kk-KZ"/>
        </w:rPr>
        <w:lastRenderedPageBreak/>
        <w:t>атқару жүйесінің орташа қауіпсіз мекемелерінде жазасын өтей отырып, 7 (жеті) жылға бас бостандығынан айыру жазасы тағайындалған</w:t>
      </w:r>
      <w:r w:rsidRPr="00120C04">
        <w:rPr>
          <w:rFonts w:ascii="Times New Roman" w:hAnsi="Times New Roman" w:cs="Times New Roman"/>
          <w:sz w:val="28"/>
          <w:szCs w:val="28"/>
          <w:lang w:val="kk-KZ"/>
        </w:rPr>
        <w:t>.</w:t>
      </w:r>
    </w:p>
    <w:p w:rsidR="005C7C48" w:rsidRDefault="00416860" w:rsidP="005C7C48">
      <w:pPr>
        <w:spacing w:after="0" w:line="240" w:lineRule="auto"/>
        <w:ind w:firstLine="709"/>
        <w:jc w:val="both"/>
        <w:rPr>
          <w:rFonts w:ascii="Times New Roman" w:eastAsia="Times New Roman" w:hAnsi="Times New Roman" w:cs="Times New Roman"/>
          <w:sz w:val="28"/>
          <w:szCs w:val="28"/>
          <w:lang w:val="kk-KZ"/>
        </w:rPr>
      </w:pPr>
      <w:r w:rsidRPr="00120C04">
        <w:rPr>
          <w:rFonts w:ascii="Times New Roman" w:eastAsia="Times New Roman" w:hAnsi="Times New Roman" w:cs="Times New Roman"/>
          <w:sz w:val="28"/>
          <w:szCs w:val="28"/>
          <w:lang w:val="kk-KZ"/>
        </w:rPr>
        <w:t xml:space="preserve">Сотталғандар </w:t>
      </w:r>
      <w:r w:rsidRPr="0005259F">
        <w:rPr>
          <w:rFonts w:ascii="Times New Roman" w:hAnsi="Times New Roman" w:cs="Times New Roman"/>
          <w:sz w:val="28"/>
          <w:szCs w:val="28"/>
          <w:lang w:val="kk-KZ"/>
        </w:rPr>
        <w:t>Т.Т.Сайфиев Қазақстан Республикасының мұсылмандары діни басқармасымен бекітілген Ислам дініндегі Имам Ағзам Абу-Ханифа мазһабының ұстанымы дұрыс еместігін көпшілікке жа</w:t>
      </w:r>
      <w:r>
        <w:rPr>
          <w:rFonts w:ascii="Times New Roman" w:hAnsi="Times New Roman" w:cs="Times New Roman"/>
          <w:sz w:val="28"/>
          <w:szCs w:val="28"/>
          <w:lang w:val="kk-KZ"/>
        </w:rPr>
        <w:t xml:space="preserve">риялап, терроризмді насихаттаған. Ал, </w:t>
      </w:r>
      <w:r w:rsidRPr="0005259F">
        <w:rPr>
          <w:rFonts w:ascii="Times New Roman" w:hAnsi="Times New Roman" w:cs="Times New Roman"/>
          <w:sz w:val="28"/>
          <w:szCs w:val="28"/>
          <w:lang w:val="kk-KZ"/>
        </w:rPr>
        <w:t xml:space="preserve">С.С.Рисалиев </w:t>
      </w:r>
      <w:r w:rsidRPr="0005259F">
        <w:rPr>
          <w:rFonts w:ascii="Times New Roman" w:eastAsia="Times New Roman" w:hAnsi="Times New Roman" w:cs="Times New Roman"/>
          <w:sz w:val="28"/>
          <w:szCs w:val="28"/>
          <w:lang w:val="kk-KZ"/>
        </w:rPr>
        <w:t xml:space="preserve">Қазақстан Республикасының аумағында тыйым салынған «Ат-Такфир уа-ль-Хиджра» халықаралық </w:t>
      </w:r>
      <w:r w:rsidRPr="00303A3A">
        <w:rPr>
          <w:rFonts w:ascii="Times New Roman" w:hAnsi="Times New Roman"/>
          <w:sz w:val="28"/>
          <w:szCs w:val="28"/>
          <w:lang w:val="kk-KZ"/>
        </w:rPr>
        <w:t xml:space="preserve">экстремистік және </w:t>
      </w:r>
      <w:r w:rsidRPr="0005259F">
        <w:rPr>
          <w:rFonts w:ascii="Times New Roman" w:eastAsia="Times New Roman" w:hAnsi="Times New Roman" w:cs="Times New Roman"/>
          <w:sz w:val="28"/>
          <w:szCs w:val="28"/>
          <w:lang w:val="kk-KZ"/>
        </w:rPr>
        <w:t>террористік ұйым</w:t>
      </w:r>
      <w:r>
        <w:rPr>
          <w:rFonts w:ascii="Times New Roman" w:eastAsia="Times New Roman" w:hAnsi="Times New Roman" w:cs="Times New Roman"/>
          <w:sz w:val="28"/>
          <w:szCs w:val="28"/>
          <w:lang w:val="kk-KZ"/>
        </w:rPr>
        <w:t>дард</w:t>
      </w:r>
      <w:r w:rsidRPr="0005259F">
        <w:rPr>
          <w:rFonts w:ascii="Times New Roman" w:eastAsia="Times New Roman" w:hAnsi="Times New Roman" w:cs="Times New Roman"/>
          <w:sz w:val="28"/>
          <w:szCs w:val="28"/>
          <w:lang w:val="kk-KZ"/>
        </w:rPr>
        <w:t>ың идеологиясын жақтап</w:t>
      </w:r>
      <w:r>
        <w:rPr>
          <w:rFonts w:ascii="Times New Roman" w:eastAsia="Times New Roman" w:hAnsi="Times New Roman" w:cs="Times New Roman"/>
          <w:sz w:val="28"/>
          <w:szCs w:val="28"/>
          <w:lang w:val="kk-KZ"/>
        </w:rPr>
        <w:t xml:space="preserve">, </w:t>
      </w:r>
      <w:r w:rsidRPr="0005259F">
        <w:rPr>
          <w:rFonts w:ascii="Times New Roman" w:eastAsia="Times New Roman" w:hAnsi="Times New Roman" w:cs="Times New Roman"/>
          <w:sz w:val="28"/>
          <w:szCs w:val="28"/>
          <w:lang w:val="kk-KZ"/>
        </w:rPr>
        <w:t>діни араздықты қоздыру, азаматтардың діни сезімін қорлау белгілері бар радикалды материалдарды қасақана таратып, терроризмді насихаттаған</w:t>
      </w:r>
      <w:r>
        <w:rPr>
          <w:rFonts w:ascii="Times New Roman" w:eastAsia="Times New Roman" w:hAnsi="Times New Roman" w:cs="Times New Roman"/>
          <w:sz w:val="28"/>
          <w:szCs w:val="28"/>
          <w:lang w:val="kk-KZ"/>
        </w:rPr>
        <w:t xml:space="preserve">, </w:t>
      </w:r>
      <w:r w:rsidRPr="00120C04">
        <w:rPr>
          <w:rFonts w:ascii="Times New Roman" w:eastAsia="Times New Roman" w:hAnsi="Times New Roman" w:cs="Times New Roman"/>
          <w:sz w:val="28"/>
          <w:szCs w:val="28"/>
          <w:lang w:val="kk-KZ"/>
        </w:rPr>
        <w:t>яғни қарулы жиһад және өзін-өзі құрбан ету идеяларын, оған қоса діни алауыздықты қоздыруға бағытталған қасақана әрекеттерімен бірқатар бейне және аудиофайлдар түріндегі ақпараттық материалдарды жария еткен.</w:t>
      </w:r>
    </w:p>
    <w:p w:rsidR="005E4457" w:rsidRDefault="00416860" w:rsidP="005E4457">
      <w:pPr>
        <w:spacing w:after="0" w:line="240" w:lineRule="auto"/>
        <w:ind w:firstLine="709"/>
        <w:jc w:val="both"/>
        <w:rPr>
          <w:rFonts w:ascii="Times New Roman" w:eastAsia="Times New Roman" w:hAnsi="Times New Roman" w:cs="Times New Roman"/>
          <w:sz w:val="28"/>
          <w:szCs w:val="28"/>
          <w:lang w:val="kk-KZ"/>
        </w:rPr>
      </w:pPr>
      <w:r w:rsidRPr="005E4457">
        <w:rPr>
          <w:rFonts w:ascii="Times New Roman" w:eastAsia="Times New Roman" w:hAnsi="Times New Roman" w:cs="Times New Roman"/>
          <w:sz w:val="28"/>
          <w:szCs w:val="28"/>
          <w:lang w:val="kk-KZ"/>
        </w:rPr>
        <w:t>Арыз</w:t>
      </w:r>
      <w:r w:rsidRPr="00120C04">
        <w:rPr>
          <w:rFonts w:ascii="Times New Roman" w:eastAsia="Times New Roman" w:hAnsi="Times New Roman" w:cs="Times New Roman"/>
          <w:sz w:val="28"/>
          <w:szCs w:val="28"/>
          <w:lang w:val="kk-KZ"/>
        </w:rPr>
        <w:t xml:space="preserve"> беруші арызында  </w:t>
      </w:r>
      <w:r w:rsidRPr="0005259F">
        <w:rPr>
          <w:rFonts w:ascii="Times New Roman" w:hAnsi="Times New Roman" w:cs="Times New Roman"/>
          <w:sz w:val="28"/>
          <w:szCs w:val="28"/>
          <w:lang w:val="kk-KZ"/>
        </w:rPr>
        <w:t>Т.Т.Сайфиев</w:t>
      </w:r>
      <w:r w:rsidRPr="00120C04">
        <w:rPr>
          <w:rFonts w:ascii="Times New Roman" w:hAnsi="Times New Roman" w:cs="Times New Roman"/>
          <w:sz w:val="28"/>
          <w:szCs w:val="28"/>
          <w:lang w:val="kk-KZ"/>
        </w:rPr>
        <w:t xml:space="preserve"> және </w:t>
      </w:r>
      <w:r w:rsidRPr="0005259F">
        <w:rPr>
          <w:rFonts w:ascii="Times New Roman" w:hAnsi="Times New Roman" w:cs="Times New Roman"/>
          <w:sz w:val="28"/>
          <w:szCs w:val="28"/>
          <w:lang w:val="kk-KZ"/>
        </w:rPr>
        <w:t xml:space="preserve">С.С.Рисалиев </w:t>
      </w:r>
      <w:r w:rsidRPr="00120C04">
        <w:rPr>
          <w:rFonts w:ascii="Times New Roman" w:eastAsia="Times New Roman" w:hAnsi="Times New Roman" w:cs="Times New Roman"/>
          <w:sz w:val="28"/>
          <w:szCs w:val="28"/>
          <w:lang w:val="kk-KZ"/>
        </w:rPr>
        <w:t>әлеуметтік желіге салынған</w:t>
      </w:r>
      <w:r>
        <w:rPr>
          <w:rFonts w:ascii="Times New Roman" w:eastAsia="Times New Roman" w:hAnsi="Times New Roman" w:cs="Times New Roman"/>
          <w:sz w:val="28"/>
          <w:szCs w:val="28"/>
          <w:lang w:val="kk-KZ"/>
        </w:rPr>
        <w:t xml:space="preserve"> </w:t>
      </w:r>
      <w:r w:rsidRPr="00303A3A">
        <w:rPr>
          <w:rFonts w:ascii="Times New Roman" w:hAnsi="Times New Roman"/>
          <w:sz w:val="28"/>
          <w:szCs w:val="28"/>
          <w:lang w:val="kk-KZ"/>
        </w:rPr>
        <w:t xml:space="preserve">ақпараттық материалдарды экстремистік және террористік деп </w:t>
      </w:r>
      <w:r w:rsidRPr="00120C04">
        <w:rPr>
          <w:rFonts w:ascii="Times New Roman" w:eastAsia="Times New Roman" w:hAnsi="Times New Roman" w:cs="Times New Roman"/>
          <w:sz w:val="28"/>
          <w:szCs w:val="28"/>
          <w:lang w:val="kk-KZ"/>
        </w:rPr>
        <w:t>тануды және оның Қазақстан Республикасының аумағында қолданылуына, басып шығарылуына, әзірленуіне және (немесе) таратылуына, оның ішінде Интернет желісінің Қазақстандық сегментінде жұмыс істейтін интернет</w:t>
      </w:r>
      <w:r>
        <w:rPr>
          <w:rFonts w:ascii="Times New Roman" w:eastAsia="Times New Roman" w:hAnsi="Times New Roman" w:cs="Times New Roman"/>
          <w:sz w:val="28"/>
          <w:szCs w:val="28"/>
          <w:lang w:val="kk-KZ"/>
        </w:rPr>
        <w:t xml:space="preserve"> </w:t>
      </w:r>
      <w:r w:rsidRPr="00120C04">
        <w:rPr>
          <w:rFonts w:ascii="Times New Roman" w:eastAsia="Times New Roman" w:hAnsi="Times New Roman" w:cs="Times New Roman"/>
          <w:sz w:val="28"/>
          <w:szCs w:val="28"/>
          <w:lang w:val="kk-KZ"/>
        </w:rPr>
        <w:t>-</w:t>
      </w:r>
      <w:r>
        <w:rPr>
          <w:rFonts w:ascii="Times New Roman" w:eastAsia="Times New Roman" w:hAnsi="Times New Roman" w:cs="Times New Roman"/>
          <w:sz w:val="28"/>
          <w:szCs w:val="28"/>
          <w:lang w:val="kk-KZ"/>
        </w:rPr>
        <w:t xml:space="preserve"> </w:t>
      </w:r>
      <w:r w:rsidRPr="00120C04">
        <w:rPr>
          <w:rFonts w:ascii="Times New Roman" w:eastAsia="Times New Roman" w:hAnsi="Times New Roman" w:cs="Times New Roman"/>
          <w:sz w:val="28"/>
          <w:szCs w:val="28"/>
          <w:lang w:val="kk-KZ"/>
        </w:rPr>
        <w:t xml:space="preserve">ресурстарда, басқа да бұқаралық ақпарат құралдарында, телекоммуникация желілерінде, әлеуметтік желілерде, мессенджерлер мен бейнехостингтерде, сондай-ақ ақпараттық материалдар арқылы таратылуына тыйым </w:t>
      </w:r>
      <w:r>
        <w:rPr>
          <w:rFonts w:ascii="Times New Roman" w:eastAsia="Times New Roman" w:hAnsi="Times New Roman" w:cs="Times New Roman"/>
          <w:sz w:val="28"/>
          <w:szCs w:val="28"/>
          <w:lang w:val="kk-KZ"/>
        </w:rPr>
        <w:t>салуды сұраған.</w:t>
      </w:r>
    </w:p>
    <w:p w:rsidR="005E4457" w:rsidRDefault="00416860" w:rsidP="005E4457">
      <w:pPr>
        <w:spacing w:after="0" w:line="240" w:lineRule="auto"/>
        <w:ind w:firstLine="709"/>
        <w:jc w:val="both"/>
        <w:rPr>
          <w:rFonts w:ascii="Times New Roman" w:eastAsia="Times New Roman" w:hAnsi="Times New Roman" w:cs="Times New Roman"/>
          <w:sz w:val="28"/>
          <w:szCs w:val="28"/>
          <w:lang w:val="kk-KZ"/>
        </w:rPr>
      </w:pPr>
      <w:r w:rsidRPr="00925A1D">
        <w:rPr>
          <w:rFonts w:ascii="Times New Roman" w:eastAsia="Times New Roman" w:hAnsi="Times New Roman" w:cs="Times New Roman"/>
          <w:sz w:val="28"/>
          <w:szCs w:val="28"/>
          <w:lang w:val="kk-KZ"/>
        </w:rPr>
        <w:t>Мүдделі тұлғалар - Қазақстан Республикасы Ұлттық қауіпсіздік комитеті</w:t>
      </w:r>
      <w:r>
        <w:rPr>
          <w:rFonts w:ascii="Times New Roman" w:eastAsia="Times New Roman" w:hAnsi="Times New Roman" w:cs="Times New Roman"/>
          <w:sz w:val="28"/>
          <w:szCs w:val="28"/>
          <w:lang w:val="kk-KZ"/>
        </w:rPr>
        <w:t xml:space="preserve">нің, </w:t>
      </w:r>
      <w:r w:rsidRPr="00303A3A">
        <w:rPr>
          <w:rFonts w:ascii="Times New Roman" w:hAnsi="Times New Roman"/>
          <w:sz w:val="28"/>
          <w:szCs w:val="28"/>
          <w:lang w:val="kk-KZ"/>
        </w:rPr>
        <w:t>Қазақстан Республикасының Ішкі істер министрлігі</w:t>
      </w:r>
      <w:r>
        <w:rPr>
          <w:rFonts w:ascii="Times New Roman" w:hAnsi="Times New Roman"/>
          <w:sz w:val="28"/>
          <w:szCs w:val="28"/>
          <w:lang w:val="kk-KZ"/>
        </w:rPr>
        <w:t>нің</w:t>
      </w:r>
      <w:r w:rsidRPr="00303A3A">
        <w:rPr>
          <w:rFonts w:ascii="Times New Roman" w:hAnsi="Times New Roman"/>
          <w:sz w:val="28"/>
          <w:szCs w:val="28"/>
          <w:lang w:val="kk-KZ"/>
        </w:rPr>
        <w:t>,</w:t>
      </w:r>
      <w:r>
        <w:rPr>
          <w:rFonts w:ascii="Times New Roman" w:hAnsi="Times New Roman"/>
          <w:sz w:val="28"/>
          <w:szCs w:val="28"/>
          <w:lang w:val="kk-KZ"/>
        </w:rPr>
        <w:t xml:space="preserve"> </w:t>
      </w:r>
      <w:r w:rsidRPr="00303A3A">
        <w:rPr>
          <w:rFonts w:ascii="Times New Roman" w:hAnsi="Times New Roman"/>
          <w:sz w:val="28"/>
          <w:szCs w:val="28"/>
          <w:lang w:val="kk-KZ"/>
        </w:rPr>
        <w:t>Қазақстан Республикасының Мәдениет және ақпарат министрлігі</w:t>
      </w:r>
      <w:r w:rsidRPr="00925A1D">
        <w:rPr>
          <w:rFonts w:ascii="Times New Roman" w:eastAsia="Times New Roman" w:hAnsi="Times New Roman" w:cs="Times New Roman"/>
          <w:sz w:val="28"/>
          <w:szCs w:val="28"/>
          <w:lang w:val="kk-KZ"/>
        </w:rPr>
        <w:t>нің өкіл</w:t>
      </w:r>
      <w:r>
        <w:rPr>
          <w:rFonts w:ascii="Times New Roman" w:eastAsia="Times New Roman" w:hAnsi="Times New Roman" w:cs="Times New Roman"/>
          <w:sz w:val="28"/>
          <w:szCs w:val="28"/>
          <w:lang w:val="kk-KZ"/>
        </w:rPr>
        <w:t>дер</w:t>
      </w:r>
      <w:r w:rsidRPr="00925A1D">
        <w:rPr>
          <w:rFonts w:ascii="Times New Roman" w:eastAsia="Times New Roman" w:hAnsi="Times New Roman" w:cs="Times New Roman"/>
          <w:sz w:val="28"/>
          <w:szCs w:val="28"/>
          <w:lang w:val="kk-KZ"/>
        </w:rPr>
        <w:t xml:space="preserve">і </w:t>
      </w:r>
      <w:r>
        <w:rPr>
          <w:rFonts w:ascii="Times New Roman" w:eastAsia="Times New Roman" w:hAnsi="Times New Roman" w:cs="Times New Roman"/>
          <w:sz w:val="28"/>
          <w:szCs w:val="28"/>
          <w:lang w:val="kk-KZ"/>
        </w:rPr>
        <w:t xml:space="preserve">арызға берген қарсы пікірлерінде </w:t>
      </w:r>
      <w:r w:rsidRPr="00925A1D">
        <w:rPr>
          <w:rFonts w:ascii="Times New Roman" w:eastAsia="Times New Roman" w:hAnsi="Times New Roman" w:cs="Times New Roman"/>
          <w:sz w:val="28"/>
          <w:szCs w:val="28"/>
          <w:lang w:val="kk-KZ"/>
        </w:rPr>
        <w:t>арыз берушінің талаптарын қолдап, істі өздерін</w:t>
      </w:r>
      <w:r>
        <w:rPr>
          <w:rFonts w:ascii="Times New Roman" w:eastAsia="Times New Roman" w:hAnsi="Times New Roman" w:cs="Times New Roman"/>
          <w:sz w:val="28"/>
          <w:szCs w:val="28"/>
          <w:lang w:val="kk-KZ"/>
        </w:rPr>
        <w:t>ің қатысуынсыз қарауды сұрады.</w:t>
      </w:r>
    </w:p>
    <w:p w:rsidR="00B5012D" w:rsidRPr="00120C04" w:rsidRDefault="00416860" w:rsidP="005E4457">
      <w:pPr>
        <w:spacing w:after="0" w:line="240" w:lineRule="auto"/>
        <w:ind w:firstLine="709"/>
        <w:jc w:val="both"/>
        <w:rPr>
          <w:rFonts w:ascii="Times New Roman" w:eastAsia="Times New Roman" w:hAnsi="Times New Roman" w:cs="Times New Roman"/>
          <w:sz w:val="28"/>
          <w:szCs w:val="28"/>
          <w:lang w:val="kk-KZ"/>
        </w:rPr>
      </w:pPr>
      <w:r w:rsidRPr="00120C04">
        <w:rPr>
          <w:rFonts w:ascii="Times New Roman" w:eastAsia="Times New Roman" w:hAnsi="Times New Roman" w:cs="Times New Roman"/>
          <w:sz w:val="28"/>
          <w:szCs w:val="28"/>
          <w:lang w:val="kk-KZ"/>
        </w:rPr>
        <w:t>Сот отырысында арыз берушінің өкілі арызды қолдап, оны қанағаттандыруды сұрады.</w:t>
      </w:r>
    </w:p>
    <w:p w:rsidR="005E4457" w:rsidRPr="006E05F4" w:rsidRDefault="00416860" w:rsidP="00166E05">
      <w:pPr>
        <w:pStyle w:val="a4"/>
        <w:ind w:right="-2" w:firstLine="709"/>
        <w:rPr>
          <w:sz w:val="28"/>
          <w:szCs w:val="28"/>
          <w:lang w:val="kk-KZ"/>
        </w:rPr>
      </w:pPr>
      <w:r w:rsidRPr="006E05F4">
        <w:rPr>
          <w:sz w:val="28"/>
          <w:szCs w:val="28"/>
          <w:lang w:val="kk-KZ"/>
        </w:rPr>
        <w:t>Сот</w:t>
      </w:r>
      <w:r>
        <w:rPr>
          <w:sz w:val="28"/>
          <w:szCs w:val="28"/>
          <w:lang w:val="kk-KZ"/>
        </w:rPr>
        <w:t>,</w:t>
      </w:r>
      <w:r w:rsidRPr="006E05F4">
        <w:rPr>
          <w:sz w:val="28"/>
          <w:szCs w:val="28"/>
          <w:lang w:val="kk-KZ"/>
        </w:rPr>
        <w:t xml:space="preserve"> Қазақстан Республикасының Азаматтық процестік кодексінің (бұдан әрі - АПК) 196-бабының </w:t>
      </w:r>
      <w:r>
        <w:rPr>
          <w:sz w:val="28"/>
          <w:szCs w:val="28"/>
          <w:lang w:val="kk-KZ"/>
        </w:rPr>
        <w:t>6</w:t>
      </w:r>
      <w:r w:rsidRPr="006E05F4">
        <w:rPr>
          <w:sz w:val="28"/>
          <w:szCs w:val="28"/>
          <w:lang w:val="kk-KZ"/>
        </w:rPr>
        <w:t xml:space="preserve">-бөлігіне сай, </w:t>
      </w:r>
      <w:r>
        <w:rPr>
          <w:sz w:val="28"/>
          <w:szCs w:val="28"/>
          <w:lang w:val="kk-KZ"/>
        </w:rPr>
        <w:t>мүдделі тұлғалардың өкілдерінің</w:t>
      </w:r>
      <w:r w:rsidRPr="006E05F4">
        <w:rPr>
          <w:sz w:val="28"/>
          <w:szCs w:val="28"/>
          <w:lang w:val="kk-KZ"/>
        </w:rPr>
        <w:t xml:space="preserve"> қатысуынсыз істі қарауды қажет деп табады.</w:t>
      </w:r>
    </w:p>
    <w:p w:rsidR="00B5012D" w:rsidRPr="00120C04" w:rsidRDefault="00FA3F10" w:rsidP="00B5012D">
      <w:pPr>
        <w:spacing w:after="0" w:line="240" w:lineRule="auto"/>
        <w:jc w:val="both"/>
        <w:rPr>
          <w:rFonts w:ascii="Times New Roman" w:eastAsia="Times New Roman" w:hAnsi="Times New Roman" w:cs="Times New Roman"/>
          <w:sz w:val="20"/>
          <w:szCs w:val="20"/>
          <w:lang w:val="kk-KZ"/>
        </w:rPr>
      </w:pPr>
    </w:p>
    <w:p w:rsidR="00B5012D" w:rsidRPr="006747A6" w:rsidRDefault="00416860" w:rsidP="00B5012D">
      <w:pPr>
        <w:spacing w:after="0" w:line="240" w:lineRule="auto"/>
        <w:jc w:val="both"/>
        <w:rPr>
          <w:rFonts w:ascii="Times New Roman" w:eastAsia="Times New Roman" w:hAnsi="Times New Roman" w:cs="Times New Roman"/>
          <w:sz w:val="28"/>
          <w:szCs w:val="28"/>
          <w:lang w:val="kk-KZ"/>
        </w:rPr>
      </w:pPr>
      <w:r w:rsidRPr="00120C04">
        <w:rPr>
          <w:rFonts w:ascii="Times New Roman" w:eastAsia="Times New Roman" w:hAnsi="Times New Roman" w:cs="Times New Roman"/>
          <w:b/>
          <w:sz w:val="28"/>
          <w:szCs w:val="28"/>
          <w:u w:val="single"/>
          <w:lang w:val="kk-KZ"/>
        </w:rPr>
        <w:t>УӘЖДЕУ БӨЛІГІ:</w:t>
      </w:r>
    </w:p>
    <w:p w:rsidR="00B5012D" w:rsidRPr="00334D70" w:rsidRDefault="00FA3F10" w:rsidP="00B5012D">
      <w:pPr>
        <w:spacing w:after="0" w:line="240" w:lineRule="auto"/>
        <w:jc w:val="both"/>
        <w:rPr>
          <w:rFonts w:ascii="Times New Roman" w:eastAsia="Times New Roman" w:hAnsi="Times New Roman" w:cs="Times New Roman"/>
          <w:sz w:val="20"/>
          <w:szCs w:val="20"/>
          <w:lang w:val="kk-KZ"/>
        </w:rPr>
      </w:pPr>
    </w:p>
    <w:p w:rsidR="00B5012D" w:rsidRPr="003E6A60" w:rsidRDefault="00416860" w:rsidP="00334D70">
      <w:pPr>
        <w:pStyle w:val="a4"/>
        <w:ind w:right="-2" w:firstLine="709"/>
        <w:rPr>
          <w:sz w:val="28"/>
          <w:szCs w:val="28"/>
          <w:lang w:val="kk-KZ"/>
        </w:rPr>
      </w:pPr>
      <w:r w:rsidRPr="003E6A60">
        <w:rPr>
          <w:sz w:val="28"/>
          <w:szCs w:val="28"/>
          <w:lang w:val="kk-KZ"/>
        </w:rPr>
        <w:t xml:space="preserve">АПК-нің 376-бабының талабына сай, Қазақстан Республикасының және (немесе) басқа мемлекеттің аумағында экстремизмді немесе террористік әрекетті жүзеге асыратын ұйымды экстремистік немесе террористік ұйым деп тану туралы, соның ішінде оның өз атауын өзгерткенін анықтау туралы, сондай-ақ Қазақстан Республикасының аумағына әкелінетін, онда басып шығарылатын, әзірленетін және (немесе) таратылатын ақпараттық материалдарды экстремистік немесе террористік деп тану туралы арызды прокурор осындай талаптарды мәлімдеген </w:t>
      </w:r>
      <w:r w:rsidRPr="003E6A60">
        <w:rPr>
          <w:sz w:val="28"/>
          <w:szCs w:val="28"/>
          <w:lang w:val="kk-KZ"/>
        </w:rPr>
        <w:lastRenderedPageBreak/>
        <w:t xml:space="preserve">прокурордың орналасқан жері бойынша немесе осындай материалдар табылған жер бойынша сотқа береді. </w:t>
      </w:r>
    </w:p>
    <w:p w:rsidR="00B5012D" w:rsidRPr="003E6A60" w:rsidRDefault="00416860" w:rsidP="00334D70">
      <w:pPr>
        <w:pStyle w:val="a4"/>
        <w:ind w:right="-2" w:firstLine="709"/>
        <w:rPr>
          <w:sz w:val="28"/>
          <w:szCs w:val="28"/>
          <w:lang w:val="kk-KZ"/>
        </w:rPr>
      </w:pPr>
      <w:r w:rsidRPr="003E6A60">
        <w:rPr>
          <w:sz w:val="28"/>
          <w:szCs w:val="28"/>
          <w:lang w:val="kk-KZ"/>
        </w:rPr>
        <w:t>Қазақстан Республикасының 2005 жылғы 18 ақпандағы Қазақстан Республикасының «Экстремизмге қарсы іс-қимыл туралы» № 31 Заңының 1 бабының 1), 7) тармақшалары бойынша әлеуметтік, тектiк-топтық алауыздықты қоздыруды (саяси экстремизмдi), нәсілдiк, ұлттық және рулық алауыздықты, оның iшiнде зорлық-зомбылықпен немесе зорлық-зомбылыққа шақырумен байланысты алауыздықты қоздыруды (ұлттық экстремизмдi), дiни өшпендiлiктi немесе алауыздықты қоздыруды, сондай-ақ азаматтардың қауiпсiздiгiне, өмiрiне, денсаулығына, имандылығына немесе құқықтары мен бостандықтарына қатер төндiретiн кез келген дiни практиканы қолдануды (дiни экстремизмдi) көздейтiн әрекеттер ұйымдастыруы және (немесе) жасауы экстремизм әрекеттері болып табылады.</w:t>
      </w:r>
    </w:p>
    <w:p w:rsidR="00B5012D" w:rsidRPr="003E6A60" w:rsidRDefault="00416860" w:rsidP="00334D70">
      <w:pPr>
        <w:pStyle w:val="a4"/>
        <w:ind w:right="-2" w:firstLine="709"/>
        <w:rPr>
          <w:sz w:val="28"/>
          <w:szCs w:val="28"/>
          <w:lang w:val="kk-KZ"/>
        </w:rPr>
      </w:pPr>
      <w:r w:rsidRPr="003E6A60">
        <w:rPr>
          <w:sz w:val="28"/>
          <w:szCs w:val="28"/>
          <w:lang w:val="kk-KZ"/>
        </w:rPr>
        <w:t>Экстремистiк материалдарына - экстремистік әрекеттердiң белгілерін және (немесе) оны жүзеге асыруға шақыруды қамтитын не оларды жасау қажеттігін негiздейтiн немесе ақтайтын кез келген ақпараттық материалдар жатқызылады.</w:t>
      </w:r>
    </w:p>
    <w:p w:rsidR="00B5012D" w:rsidRPr="003E6A60" w:rsidRDefault="00416860" w:rsidP="00334D70">
      <w:pPr>
        <w:pStyle w:val="a4"/>
        <w:ind w:right="-2" w:firstLine="709"/>
        <w:rPr>
          <w:sz w:val="28"/>
          <w:szCs w:val="28"/>
          <w:lang w:val="kk-KZ"/>
        </w:rPr>
      </w:pPr>
      <w:r w:rsidRPr="003E6A60">
        <w:rPr>
          <w:sz w:val="28"/>
          <w:szCs w:val="28"/>
          <w:lang w:val="kk-KZ"/>
        </w:rPr>
        <w:t>Қазақстан Республикасының 1999 жылғы 13 шілдедегі «Терроризмге қарсы іс-қимыл туралы» № 416-I Заңының 1 бабының 14-1) тармақшасы бойынша террористік материалдар – терроризм актісін жасау тәсілдері мен құралдары туралы ақпаратты, сондай-ақ террористiк iс-әрекет белгілерін және (немесе) оны жүзеге асыруға шақыруды қамтитын не осындай iс-әрекеттi жүзеге асыру қажеттiлігiн негiздейтiн немесе ақтайтын кез келген ақпараттық материалдар болып табылады.</w:t>
      </w:r>
    </w:p>
    <w:p w:rsidR="00B5012D" w:rsidRPr="003E6A60" w:rsidRDefault="00416860" w:rsidP="00334D70">
      <w:pPr>
        <w:pStyle w:val="a4"/>
        <w:ind w:right="-2" w:firstLine="709"/>
        <w:rPr>
          <w:sz w:val="28"/>
          <w:szCs w:val="28"/>
          <w:lang w:val="kk-KZ"/>
        </w:rPr>
      </w:pPr>
      <w:r w:rsidRPr="003E6A60">
        <w:rPr>
          <w:sz w:val="28"/>
          <w:szCs w:val="28"/>
          <w:lang w:val="kk-KZ"/>
        </w:rPr>
        <w:t>Осы баптың 18) тармақшасына сәйкес терроризм идеяларын насихаттау, террористік материалдарды тарату, оның ішінде бұқаралық ақпарат құралдарын немесе телекоммуникация желілерін пайдалана отырып тарату, көрсетілген әрекеттер террористік іс-әрекетті жүзеге асыру не террористік ұйымды қамтамасыз ету үшін пайдаланатынын ұғына отырып, террористтерге, сондай-ақ Қазақстан Республикасының заңнамасына сәйкес іс-әрекеті террористік деп танылған ұйымдарға қаржылық, құқықтық көмек көрсету немесе өзге де жәрдемдесу террористік iс-әрекет болып табылады.</w:t>
      </w:r>
    </w:p>
    <w:p w:rsidR="00B5012D" w:rsidRPr="003E6A60" w:rsidRDefault="00416860" w:rsidP="00334D70">
      <w:pPr>
        <w:pStyle w:val="a4"/>
        <w:ind w:right="-2" w:firstLine="709"/>
        <w:rPr>
          <w:sz w:val="28"/>
          <w:szCs w:val="28"/>
          <w:lang w:val="kk-KZ"/>
        </w:rPr>
      </w:pPr>
      <w:r w:rsidRPr="003E6A60">
        <w:rPr>
          <w:sz w:val="28"/>
          <w:szCs w:val="28"/>
          <w:lang w:val="kk-KZ"/>
        </w:rPr>
        <w:t>Терроризмді насихаттауға осы Заңның 10 бабымен тыйым салынған.</w:t>
      </w:r>
    </w:p>
    <w:p w:rsidR="00B5012D" w:rsidRPr="003E6A60" w:rsidRDefault="00416860" w:rsidP="00334D70">
      <w:pPr>
        <w:pStyle w:val="a4"/>
        <w:ind w:right="-2" w:firstLine="709"/>
        <w:rPr>
          <w:sz w:val="28"/>
          <w:szCs w:val="28"/>
          <w:lang w:val="kk-KZ"/>
        </w:rPr>
      </w:pPr>
      <w:r w:rsidRPr="003E6A60">
        <w:rPr>
          <w:sz w:val="28"/>
          <w:szCs w:val="28"/>
          <w:lang w:val="kk-KZ"/>
        </w:rPr>
        <w:t>«Қазақстан Республикасының ұлттық қауіпсіздігі туралы» Қазақстан Республикасы Заңының 6-бабы 1-тармағының 8) тармақшасына сәйкес,</w:t>
      </w:r>
      <w:r>
        <w:rPr>
          <w:sz w:val="28"/>
          <w:szCs w:val="28"/>
          <w:lang w:val="kk-KZ"/>
        </w:rPr>
        <w:t xml:space="preserve"> </w:t>
      </w:r>
      <w:r w:rsidRPr="003E6A60">
        <w:rPr>
          <w:sz w:val="28"/>
          <w:szCs w:val="28"/>
          <w:lang w:val="kk-KZ"/>
        </w:rPr>
        <w:t>Ұлттық қауіпсіздікке негізгі қауіп-қатерлерге кез келген нысандардағы және көріністердегі терроризм жатады.</w:t>
      </w:r>
    </w:p>
    <w:p w:rsidR="00B5012D" w:rsidRPr="003E6A60" w:rsidRDefault="00416860" w:rsidP="00334D70">
      <w:pPr>
        <w:pStyle w:val="a4"/>
        <w:ind w:right="-2" w:firstLine="709"/>
        <w:rPr>
          <w:sz w:val="28"/>
          <w:szCs w:val="28"/>
          <w:lang w:val="kk-KZ"/>
        </w:rPr>
      </w:pPr>
      <w:r w:rsidRPr="003E6A60">
        <w:rPr>
          <w:sz w:val="28"/>
          <w:szCs w:val="28"/>
          <w:lang w:val="kk-KZ"/>
        </w:rPr>
        <w:t xml:space="preserve">Аталған Заңның 23-бабы 6-тармағының 1) тармақшасында мазмұны ұлттық қауiпсiздiкке нұқсан келтiретiн шетелдік бұқаралық ақпарат </w:t>
      </w:r>
      <w:r w:rsidRPr="003E6A60">
        <w:rPr>
          <w:sz w:val="28"/>
          <w:szCs w:val="28"/>
          <w:lang w:val="kk-KZ"/>
        </w:rPr>
        <w:lastRenderedPageBreak/>
        <w:t>құралдарының баспа өнімдері мен өнімін Қазақстан Республикасының аумағында таратуға тыйым салынады.</w:t>
      </w:r>
    </w:p>
    <w:p w:rsidR="00B5012D" w:rsidRPr="003E6A60" w:rsidRDefault="00416860" w:rsidP="00334D70">
      <w:pPr>
        <w:pStyle w:val="a4"/>
        <w:ind w:right="-2" w:firstLine="709"/>
        <w:rPr>
          <w:sz w:val="28"/>
          <w:szCs w:val="28"/>
          <w:lang w:val="kk-KZ"/>
        </w:rPr>
      </w:pPr>
      <w:r w:rsidRPr="003E6A60">
        <w:rPr>
          <w:sz w:val="28"/>
          <w:szCs w:val="28"/>
          <w:lang w:val="kk-KZ"/>
        </w:rPr>
        <w:t>Сотпен анықталғандай, діни алауыздықты қоздыру және терроризмді насихаттау мақсатында жеке парақшасына жүктегенін, кейіннен аудио файлдарды жариялымға шығарып сақтағаны үшін, заңды күшіне енген сот үкімдерімен ҚК-нің 174 және 256 баптарында көзделген қылмыстарды жасағаны үшін Т.Т.Сафиев және С.С.Рисалиев кінәлі деп танылып, оларға қатысты бас бостандығынан айыру туралы жаза тағайындалған.</w:t>
      </w:r>
    </w:p>
    <w:p w:rsidR="00B5012D" w:rsidRPr="006747A6" w:rsidRDefault="00416860" w:rsidP="00334D70">
      <w:pPr>
        <w:pStyle w:val="a4"/>
        <w:ind w:right="-2" w:firstLine="709"/>
        <w:rPr>
          <w:sz w:val="28"/>
          <w:szCs w:val="28"/>
          <w:lang w:val="kk-KZ"/>
        </w:rPr>
      </w:pPr>
      <w:r w:rsidRPr="003E6A60">
        <w:rPr>
          <w:sz w:val="28"/>
          <w:szCs w:val="28"/>
          <w:lang w:val="kk-KZ"/>
        </w:rPr>
        <w:t>Осы қылмыстық істі қарау барысында сот психолого-филологиялық және дінтанушылық сараптамалар жүргізілген.</w:t>
      </w:r>
    </w:p>
    <w:p w:rsidR="00B5012D" w:rsidRPr="006747A6" w:rsidRDefault="00416860" w:rsidP="00334D70">
      <w:pPr>
        <w:pStyle w:val="a4"/>
        <w:ind w:right="-2" w:firstLine="709"/>
        <w:rPr>
          <w:sz w:val="28"/>
          <w:szCs w:val="28"/>
          <w:lang w:val="kk-KZ"/>
        </w:rPr>
      </w:pPr>
      <w:r w:rsidRPr="006747A6">
        <w:rPr>
          <w:sz w:val="28"/>
          <w:szCs w:val="28"/>
          <w:lang w:val="kk-KZ"/>
        </w:rPr>
        <w:t>2023 жылғы 20 наурыздағы № 604 сот-политологиялық, 2022 жылғы 1 шілдедегі №1940 кешенді сот-психологиялық-филологиялық және сот-діни сараптамасының қорытындысына, 2022 жылғы 7 қыркүйектегі №2682 кешенді сот-психологиялық-филологиялық және сот-діни сараптаманың қорытындысына сәйкес, арызда көрсетілген материалдардың мәтінінде терроризмді насихаттау және терроризм актісін жасауға итермелеу белгілері, діни көзқарасына байланысты дұшпандық, өшпенділік қажет деген белгілері және діни алауыздықты насихаттайтын сөздер бар екендігі, экстремистік ұйымына жататындығы бар екені анықталған.</w:t>
      </w:r>
    </w:p>
    <w:p w:rsidR="00B5012D" w:rsidRPr="003E6A60" w:rsidRDefault="00416860" w:rsidP="00334D70">
      <w:pPr>
        <w:pStyle w:val="a4"/>
        <w:ind w:right="-2" w:firstLine="709"/>
        <w:rPr>
          <w:sz w:val="28"/>
          <w:szCs w:val="28"/>
          <w:lang w:val="kk-KZ"/>
        </w:rPr>
      </w:pPr>
      <w:r w:rsidRPr="003E6A60">
        <w:rPr>
          <w:sz w:val="28"/>
          <w:szCs w:val="28"/>
          <w:lang w:val="kk-KZ"/>
        </w:rPr>
        <w:t>Аталған ақпараттық материалдар Қазақстан Республикасы Бас прокуратурасының Құқықтық статистика және арнайы есепке алу жөніндегі комитетінің сайтында орналастырылған, Қазақстан Республикасының соттарымен террористік деп таныған және Қазақстан Республикасының аумағына әкелуге, шығаруға және таратуға тыйым салынған діни әдебиеттер мен ақпараттық материалдар тізімінде тіркелмеген.</w:t>
      </w:r>
    </w:p>
    <w:p w:rsidR="00B5012D" w:rsidRPr="003E6A60" w:rsidRDefault="00416860" w:rsidP="00334D70">
      <w:pPr>
        <w:pStyle w:val="a4"/>
        <w:ind w:right="-2" w:firstLine="709"/>
        <w:rPr>
          <w:sz w:val="28"/>
          <w:szCs w:val="28"/>
          <w:lang w:val="kk-KZ"/>
        </w:rPr>
      </w:pPr>
      <w:r w:rsidRPr="003E6A60">
        <w:rPr>
          <w:sz w:val="28"/>
          <w:szCs w:val="28"/>
          <w:lang w:val="kk-KZ"/>
        </w:rPr>
        <w:t>АПК-нің 76-бабының 3-тармағына сәйкес заңды күшіне енген сот үкімі мұндай азаматтық істі қарайтын сот үшін осы іс-әрекеттер орын алды ма және оларды осы адам жасады ма деген мәселелер бойынша да, сондай-ақ үкіммен белгіленген басқа да мән-жайларға және олардың құқықтық бағасына қатысты міндетті.</w:t>
      </w:r>
    </w:p>
    <w:p w:rsidR="00B5012D" w:rsidRPr="003E6A60" w:rsidRDefault="00416860" w:rsidP="00334D70">
      <w:pPr>
        <w:pStyle w:val="a4"/>
        <w:ind w:right="-2" w:firstLine="709"/>
        <w:rPr>
          <w:sz w:val="28"/>
          <w:szCs w:val="28"/>
          <w:lang w:val="kk-KZ"/>
        </w:rPr>
      </w:pPr>
      <w:r w:rsidRPr="003E6A60">
        <w:rPr>
          <w:sz w:val="28"/>
          <w:szCs w:val="28"/>
          <w:lang w:val="kk-KZ"/>
        </w:rPr>
        <w:t>Сондықтан, сот,</w:t>
      </w:r>
      <w:r>
        <w:rPr>
          <w:sz w:val="28"/>
          <w:szCs w:val="28"/>
          <w:lang w:val="kk-KZ"/>
        </w:rPr>
        <w:t xml:space="preserve"> </w:t>
      </w:r>
      <w:r w:rsidRPr="003E6A60">
        <w:rPr>
          <w:sz w:val="28"/>
          <w:szCs w:val="28"/>
          <w:lang w:val="kk-KZ"/>
        </w:rPr>
        <w:t>аталған заңды күшіне енген сот үкімімен жоғарыда көрсетілген материалдар әлеуметтік желілерде</w:t>
      </w:r>
      <w:r>
        <w:rPr>
          <w:sz w:val="28"/>
          <w:szCs w:val="28"/>
          <w:lang w:val="kk-KZ"/>
        </w:rPr>
        <w:t xml:space="preserve"> </w:t>
      </w:r>
      <w:r w:rsidRPr="003E6A60">
        <w:rPr>
          <w:sz w:val="28"/>
          <w:szCs w:val="28"/>
          <w:lang w:val="kk-KZ"/>
        </w:rPr>
        <w:t>таратқан материалдар экстремизімді, терроризмді насихаттау белгілері</w:t>
      </w:r>
      <w:r>
        <w:rPr>
          <w:sz w:val="28"/>
          <w:szCs w:val="28"/>
          <w:lang w:val="kk-KZ"/>
        </w:rPr>
        <w:t xml:space="preserve"> </w:t>
      </w:r>
      <w:r w:rsidRPr="003E6A60">
        <w:rPr>
          <w:sz w:val="28"/>
          <w:szCs w:val="28"/>
          <w:lang w:val="kk-KZ"/>
        </w:rPr>
        <w:t>бар екені және діни</w:t>
      </w:r>
      <w:r>
        <w:rPr>
          <w:sz w:val="28"/>
          <w:szCs w:val="28"/>
          <w:lang w:val="kk-KZ"/>
        </w:rPr>
        <w:t xml:space="preserve"> </w:t>
      </w:r>
      <w:r w:rsidRPr="003E6A60">
        <w:rPr>
          <w:sz w:val="28"/>
          <w:szCs w:val="28"/>
          <w:lang w:val="kk-KZ"/>
        </w:rPr>
        <w:t>алауыздық тудыратыны дәлелденген деп табады.</w:t>
      </w:r>
    </w:p>
    <w:p w:rsidR="001E085E" w:rsidRPr="003E6A60" w:rsidRDefault="00416860" w:rsidP="00334D70">
      <w:pPr>
        <w:pStyle w:val="a4"/>
        <w:ind w:right="-2" w:firstLine="709"/>
        <w:rPr>
          <w:sz w:val="28"/>
          <w:szCs w:val="28"/>
          <w:lang w:val="kk-KZ"/>
        </w:rPr>
      </w:pPr>
      <w:r w:rsidRPr="003E6A60">
        <w:rPr>
          <w:sz w:val="28"/>
          <w:szCs w:val="28"/>
          <w:lang w:val="kk-KZ"/>
        </w:rPr>
        <w:t xml:space="preserve">Істің мұндай тұрғысында сот, 1. 1) «video 5285018297803220068» атты бейнежазба; 2) «skoro (1)» атты аудиожазба; 3) «video5285018297803220064» атты бейнежазба; 4) «1_Тафсир суры Аль Имран» атты аудиожазба; 5) «2_Тафсир суры Аль Имран» атты аудиожазба; 6) «4_Тафсир суры Аль Имран» атты аудиожазба; 7) «5_Тафсир суры Аль Имран» атты аудиожазба; 8) «6_Тафсир суры Аль Имран» атты аудиожазба; 9) «Дела сердец 2» атты аудиожазба; 10) «Китаб Ат-Таухид 24» атты аудиожазба; 11) «Китаб Ат-Таухид 25» атты аудиожазба; 12) «Сердца рабов </w:t>
      </w:r>
      <w:r w:rsidRPr="003E6A60">
        <w:rPr>
          <w:sz w:val="28"/>
          <w:szCs w:val="28"/>
          <w:lang w:val="kk-KZ"/>
        </w:rPr>
        <w:lastRenderedPageBreak/>
        <w:t>1» атты аудиожазба; 13) «Сердца рабов 2» атты аудиожазба; 14) «Сердца рабов 3» атты аудиожазба; 15) «Сердца рабов 4» атты аудиожазба; 16) «Сердца рабов 5» аудиожазба; 17) «Сердца рабов 6» атты аудиожазба; 18) «Сердца рабов 8» атты аудиожазба; 19) «Сердца рабов 9» атты аудиожазба; 20) «Запись прямого эфира Саситлинского и Костекского.mp4» атты бейнежазба; 21) «Послание девочек шейху Халиду Рашиду» атты «Тоскующие по Аллаху...» сөзбен басталып, «...Умму АбдуЛлах и Умму АбдурРахман» сөздермен аяқталатын баспа түріндегі ақпараттық материалдар террористік деп танылып және олардың Қазақстан Республикасының аумағында қолданылуына, онда басып шығарылуына, әзірленуіне және (немесе) таратылуына, оның ішінде Интернет желісінің қазақстандық сегментінде жұмыс істейтін интернет-ресурстарда, басқа да бұқаралық ақпарат құралдарында, телекоммуникация желілерінде, әлеуметтік желілерде, мессенджерлер мен бейнехостингтерде, сондай-ақ ақпараттық материалдар арқылы таратылуына тыйым салынуы тиіс.</w:t>
      </w:r>
    </w:p>
    <w:p w:rsidR="00B5012D" w:rsidRPr="003E6A60" w:rsidRDefault="00416860" w:rsidP="00334D70">
      <w:pPr>
        <w:pStyle w:val="a4"/>
        <w:ind w:right="-2" w:firstLine="709"/>
        <w:rPr>
          <w:sz w:val="28"/>
          <w:szCs w:val="28"/>
          <w:lang w:val="kk-KZ"/>
        </w:rPr>
      </w:pPr>
      <w:r w:rsidRPr="003E6A60">
        <w:rPr>
          <w:sz w:val="28"/>
          <w:szCs w:val="28"/>
          <w:lang w:val="kk-KZ"/>
        </w:rPr>
        <w:t>2. «Screenrecorder-2022-04-20-06-42-41-949.mp4» атты бейнежазба түріндегі ақпараттық материал экстремистік деп танысын, оның Қазақстан Республикасының аумағында қолданылуына, онда басып шығарылуына, әзірленуіне және (немесе) таратылуына, оның ішінде Интернет желісінің қазақстандық сегментінде жұмыс істейтін интернет-ресурстарда, басқа да бұқаралық ақпарат құралдарында, телекоммуникация желілерінде, әлеуметтік желілерде, мессенджерлер мен бейнехостингтерде, сондай-ақ ақпараттық материалдар арқылы таратылуына тыйым салынуы тиіс деген тұжырымға келді.</w:t>
      </w:r>
    </w:p>
    <w:p w:rsidR="00B5012D" w:rsidRPr="003E6A60" w:rsidRDefault="00416860" w:rsidP="00334D70">
      <w:pPr>
        <w:pStyle w:val="a4"/>
        <w:ind w:right="-2" w:firstLine="709"/>
        <w:rPr>
          <w:sz w:val="28"/>
          <w:szCs w:val="28"/>
          <w:lang w:val="kk-KZ"/>
        </w:rPr>
      </w:pPr>
      <w:r w:rsidRPr="003E6A60">
        <w:rPr>
          <w:sz w:val="28"/>
          <w:szCs w:val="28"/>
          <w:lang w:val="kk-KZ"/>
        </w:rPr>
        <w:t>АПК-нің 117-бабының талабына сай арыз беруші мемлекеттік баж төлеуден босатылған тарап, сондықтан сот шығыстары республикалық бюджетке жатқызылуға жатады.</w:t>
      </w:r>
    </w:p>
    <w:p w:rsidR="00B5012D" w:rsidRPr="003E6A60" w:rsidRDefault="00416860" w:rsidP="00334D70">
      <w:pPr>
        <w:pStyle w:val="a4"/>
        <w:ind w:right="-2" w:firstLine="709"/>
        <w:rPr>
          <w:sz w:val="28"/>
          <w:szCs w:val="28"/>
          <w:lang w:val="kk-KZ"/>
        </w:rPr>
      </w:pPr>
      <w:r w:rsidRPr="003E6A60">
        <w:rPr>
          <w:sz w:val="28"/>
          <w:szCs w:val="28"/>
          <w:lang w:val="kk-KZ"/>
        </w:rPr>
        <w:t>АПК-нің 243-бабының 8)-тармақшасына сәйкес Қазақстан Республикасының аумағына әкелінетін, онда басып шығарылатын, әзірленетін және (немесе) таратылатын ақпараттық материалдарды экстремистік немесе террористік деп тану туралы сот шешімдері дереу орындалуға жатады.</w:t>
      </w:r>
    </w:p>
    <w:p w:rsidR="00B5012D" w:rsidRPr="00B5012D" w:rsidRDefault="00FA3F10" w:rsidP="00B5012D">
      <w:pPr>
        <w:tabs>
          <w:tab w:val="left" w:pos="284"/>
        </w:tabs>
        <w:spacing w:after="0" w:line="240" w:lineRule="auto"/>
        <w:ind w:firstLine="709"/>
        <w:jc w:val="both"/>
        <w:rPr>
          <w:rFonts w:ascii="Times New Roman" w:eastAsia="Times New Roman" w:hAnsi="Times New Roman" w:cs="Times New Roman"/>
          <w:sz w:val="20"/>
          <w:szCs w:val="20"/>
          <w:lang w:val="kk-KZ"/>
        </w:rPr>
      </w:pPr>
    </w:p>
    <w:p w:rsidR="00B5012D" w:rsidRPr="00334D70" w:rsidRDefault="00416860" w:rsidP="00B5012D">
      <w:pPr>
        <w:tabs>
          <w:tab w:val="left" w:pos="426"/>
        </w:tabs>
        <w:spacing w:after="0" w:line="240" w:lineRule="auto"/>
        <w:jc w:val="both"/>
        <w:rPr>
          <w:rFonts w:ascii="Times New Roman" w:eastAsia="Times New Roman" w:hAnsi="Times New Roman" w:cs="Times New Roman"/>
          <w:sz w:val="28"/>
          <w:szCs w:val="28"/>
          <w:lang w:val="kk-KZ"/>
        </w:rPr>
      </w:pPr>
      <w:r w:rsidRPr="00120C04">
        <w:rPr>
          <w:rFonts w:ascii="Times New Roman" w:eastAsia="Times New Roman" w:hAnsi="Times New Roman" w:cs="Times New Roman"/>
          <w:b/>
          <w:sz w:val="28"/>
          <w:szCs w:val="28"/>
          <w:u w:val="single"/>
          <w:lang w:val="kk-KZ"/>
        </w:rPr>
        <w:t>ҚАРАР БӨЛІГІ:</w:t>
      </w:r>
    </w:p>
    <w:p w:rsidR="00B5012D" w:rsidRPr="00B5012D" w:rsidRDefault="00FA3F10" w:rsidP="00B5012D">
      <w:pPr>
        <w:tabs>
          <w:tab w:val="left" w:pos="426"/>
        </w:tabs>
        <w:spacing w:after="0" w:line="240" w:lineRule="auto"/>
        <w:ind w:firstLine="709"/>
        <w:jc w:val="both"/>
        <w:rPr>
          <w:rFonts w:ascii="Times New Roman" w:eastAsia="Times New Roman" w:hAnsi="Times New Roman" w:cs="Times New Roman"/>
          <w:sz w:val="20"/>
          <w:szCs w:val="20"/>
          <w:lang w:val="kk-KZ"/>
        </w:rPr>
      </w:pPr>
    </w:p>
    <w:p w:rsidR="00B5012D" w:rsidRPr="00120C04" w:rsidRDefault="00416860" w:rsidP="00B5012D">
      <w:pPr>
        <w:tabs>
          <w:tab w:val="left" w:pos="426"/>
        </w:tabs>
        <w:spacing w:after="0" w:line="240" w:lineRule="auto"/>
        <w:ind w:firstLine="709"/>
        <w:jc w:val="both"/>
        <w:rPr>
          <w:rFonts w:ascii="Times New Roman" w:eastAsia="Times New Roman" w:hAnsi="Times New Roman" w:cs="Times New Roman"/>
          <w:sz w:val="28"/>
          <w:szCs w:val="28"/>
          <w:lang w:val="kk-KZ"/>
        </w:rPr>
      </w:pPr>
      <w:r w:rsidRPr="00120C04">
        <w:rPr>
          <w:rFonts w:ascii="Times New Roman" w:eastAsia="Times New Roman" w:hAnsi="Times New Roman" w:cs="Times New Roman"/>
          <w:sz w:val="28"/>
          <w:szCs w:val="28"/>
          <w:lang w:val="kk-KZ"/>
        </w:rPr>
        <w:t>АПК-нің 223-226 - баптарын басшылыққа ала отырып, сот</w:t>
      </w:r>
    </w:p>
    <w:p w:rsidR="00B5012D" w:rsidRPr="00C25358" w:rsidRDefault="00FA3F10" w:rsidP="001878D7">
      <w:pPr>
        <w:tabs>
          <w:tab w:val="left" w:pos="426"/>
        </w:tabs>
        <w:spacing w:after="0" w:line="240" w:lineRule="auto"/>
        <w:jc w:val="both"/>
        <w:rPr>
          <w:rFonts w:ascii="Times New Roman" w:eastAsia="Times New Roman" w:hAnsi="Times New Roman" w:cs="Times New Roman"/>
          <w:sz w:val="20"/>
          <w:szCs w:val="20"/>
          <w:lang w:val="kk-KZ"/>
        </w:rPr>
      </w:pPr>
    </w:p>
    <w:p w:rsidR="00B5012D" w:rsidRDefault="00416860" w:rsidP="00B5012D">
      <w:pPr>
        <w:spacing w:after="0" w:line="240" w:lineRule="auto"/>
        <w:jc w:val="center"/>
        <w:rPr>
          <w:rFonts w:ascii="Times New Roman" w:eastAsia="Times New Roman" w:hAnsi="Times New Roman" w:cs="Times New Roman"/>
          <w:b/>
          <w:sz w:val="28"/>
          <w:szCs w:val="28"/>
          <w:lang w:val="kk-KZ"/>
        </w:rPr>
      </w:pPr>
      <w:r w:rsidRPr="00120C04">
        <w:rPr>
          <w:rFonts w:ascii="Times New Roman" w:eastAsia="Times New Roman" w:hAnsi="Times New Roman" w:cs="Times New Roman"/>
          <w:b/>
          <w:sz w:val="28"/>
          <w:szCs w:val="28"/>
          <w:lang w:val="kk-KZ"/>
        </w:rPr>
        <w:t>ШЕШІМ ЕТТІ:</w:t>
      </w:r>
    </w:p>
    <w:p w:rsidR="00B5012D" w:rsidRPr="001878D7" w:rsidRDefault="00FA3F10" w:rsidP="001878D7">
      <w:pPr>
        <w:spacing w:after="0" w:line="240" w:lineRule="auto"/>
        <w:rPr>
          <w:rFonts w:ascii="Times New Roman" w:eastAsia="Times New Roman" w:hAnsi="Times New Roman" w:cs="Times New Roman"/>
          <w:sz w:val="20"/>
          <w:szCs w:val="20"/>
          <w:lang w:val="kk-KZ"/>
        </w:rPr>
      </w:pPr>
    </w:p>
    <w:p w:rsidR="00B5012D" w:rsidRPr="00120C04" w:rsidRDefault="00416860" w:rsidP="00B5012D">
      <w:pPr>
        <w:tabs>
          <w:tab w:val="left" w:pos="426"/>
        </w:tabs>
        <w:spacing w:after="0" w:line="240" w:lineRule="auto"/>
        <w:ind w:firstLine="709"/>
        <w:jc w:val="both"/>
        <w:rPr>
          <w:rFonts w:ascii="Times New Roman" w:eastAsia="Times New Roman" w:hAnsi="Times New Roman" w:cs="Times New Roman"/>
          <w:sz w:val="28"/>
          <w:szCs w:val="28"/>
          <w:lang w:val="kk-KZ"/>
        </w:rPr>
      </w:pPr>
      <w:r w:rsidRPr="00120C04">
        <w:rPr>
          <w:rFonts w:ascii="Times New Roman" w:eastAsia="Times New Roman" w:hAnsi="Times New Roman" w:cs="Times New Roman"/>
          <w:sz w:val="28"/>
          <w:szCs w:val="28"/>
          <w:lang w:val="kk-KZ"/>
        </w:rPr>
        <w:t xml:space="preserve">Арыз беруші </w:t>
      </w:r>
      <w:r w:rsidRPr="00303A3A">
        <w:rPr>
          <w:rFonts w:ascii="Times New Roman" w:hAnsi="Times New Roman"/>
          <w:sz w:val="28"/>
          <w:szCs w:val="28"/>
          <w:lang w:val="kk-KZ"/>
        </w:rPr>
        <w:t xml:space="preserve">Әл-Фараби ауданының прокуратурасының мүдделі тұлғалар Қазақстан Республикасының Ұлттық қауіпсіздік комитетіне, Қазақстан Республикасының Ішкі істер министрлігіне, Қазақстан Республикасының Мәдениет және ақпарат министрлігіне ақпараттық </w:t>
      </w:r>
      <w:r w:rsidRPr="00303A3A">
        <w:rPr>
          <w:rFonts w:ascii="Times New Roman" w:hAnsi="Times New Roman"/>
          <w:sz w:val="28"/>
          <w:szCs w:val="28"/>
          <w:lang w:val="kk-KZ"/>
        </w:rPr>
        <w:lastRenderedPageBreak/>
        <w:t xml:space="preserve">материалдарды экстремистік және террористік деп тану, Қазақстан Республикасының аумағына әкелуге, онда басып шығарылуына, әзірленуіне, таратылуына, оның ішінде электрондық бұқаралық ақпарат құралдарында және Интернет-ресурстарда тыйым салу </w:t>
      </w:r>
      <w:r w:rsidRPr="00120C04">
        <w:rPr>
          <w:rFonts w:ascii="Times New Roman" w:eastAsia="Times New Roman" w:hAnsi="Times New Roman" w:cs="Times New Roman"/>
          <w:sz w:val="28"/>
          <w:szCs w:val="28"/>
          <w:lang w:val="kk-KZ"/>
        </w:rPr>
        <w:t>туралы арызы қанағаттандырылсын.</w:t>
      </w:r>
    </w:p>
    <w:p w:rsidR="004C79F4" w:rsidRDefault="00416860" w:rsidP="0092227A">
      <w:pPr>
        <w:pStyle w:val="a4"/>
        <w:ind w:right="-2" w:firstLine="709"/>
        <w:rPr>
          <w:sz w:val="28"/>
          <w:szCs w:val="28"/>
          <w:lang w:val="kk-KZ"/>
        </w:rPr>
      </w:pPr>
      <w:r>
        <w:rPr>
          <w:sz w:val="28"/>
          <w:szCs w:val="28"/>
          <w:lang w:val="kk-KZ"/>
        </w:rPr>
        <w:t xml:space="preserve">1. </w:t>
      </w:r>
      <w:r w:rsidRPr="0092227A">
        <w:rPr>
          <w:sz w:val="28"/>
          <w:szCs w:val="28"/>
          <w:lang w:val="kk-KZ"/>
        </w:rPr>
        <w:t>1)</w:t>
      </w:r>
      <w:r>
        <w:rPr>
          <w:sz w:val="28"/>
          <w:szCs w:val="28"/>
          <w:lang w:val="kk-KZ"/>
        </w:rPr>
        <w:t xml:space="preserve"> </w:t>
      </w:r>
      <w:r w:rsidRPr="0092227A">
        <w:rPr>
          <w:sz w:val="28"/>
          <w:szCs w:val="28"/>
          <w:lang w:val="kk-KZ"/>
        </w:rPr>
        <w:t>«video</w:t>
      </w:r>
      <w:r>
        <w:rPr>
          <w:sz w:val="28"/>
          <w:szCs w:val="28"/>
          <w:lang w:val="kk-KZ"/>
        </w:rPr>
        <w:t xml:space="preserve"> </w:t>
      </w:r>
      <w:r w:rsidRPr="0092227A">
        <w:rPr>
          <w:sz w:val="28"/>
          <w:szCs w:val="28"/>
          <w:lang w:val="kk-KZ"/>
        </w:rPr>
        <w:t>5285018297803220068» атты бейнежазба;</w:t>
      </w:r>
    </w:p>
    <w:p w:rsidR="004C79F4" w:rsidRDefault="00416860" w:rsidP="0092227A">
      <w:pPr>
        <w:pStyle w:val="a4"/>
        <w:ind w:right="-2" w:firstLine="709"/>
        <w:rPr>
          <w:sz w:val="28"/>
          <w:szCs w:val="28"/>
          <w:lang w:val="kk-KZ"/>
        </w:rPr>
      </w:pPr>
      <w:r w:rsidRPr="0092227A">
        <w:rPr>
          <w:sz w:val="28"/>
          <w:szCs w:val="28"/>
          <w:lang w:val="kk-KZ"/>
        </w:rPr>
        <w:t>2) «skoro (1)» атты аудиожазба;</w:t>
      </w:r>
    </w:p>
    <w:p w:rsidR="004C79F4" w:rsidRDefault="00416860" w:rsidP="0092227A">
      <w:pPr>
        <w:pStyle w:val="a4"/>
        <w:ind w:right="-2" w:firstLine="709"/>
        <w:rPr>
          <w:sz w:val="28"/>
          <w:szCs w:val="28"/>
          <w:lang w:val="kk-KZ"/>
        </w:rPr>
      </w:pPr>
      <w:r w:rsidRPr="0092227A">
        <w:rPr>
          <w:sz w:val="28"/>
          <w:szCs w:val="28"/>
          <w:lang w:val="kk-KZ"/>
        </w:rPr>
        <w:t>3) «video5285018297803220064» атты бейнежазба;</w:t>
      </w:r>
    </w:p>
    <w:p w:rsidR="004C79F4" w:rsidRDefault="00416860" w:rsidP="0092227A">
      <w:pPr>
        <w:pStyle w:val="a4"/>
        <w:ind w:right="-2" w:firstLine="709"/>
        <w:rPr>
          <w:sz w:val="28"/>
          <w:szCs w:val="28"/>
          <w:lang w:val="kk-KZ"/>
        </w:rPr>
      </w:pPr>
      <w:r w:rsidRPr="0092227A">
        <w:rPr>
          <w:sz w:val="28"/>
          <w:szCs w:val="28"/>
          <w:lang w:val="kk-KZ"/>
        </w:rPr>
        <w:t>4) «1_Тафсир суры Аль Имран» атты аудиожазба;</w:t>
      </w:r>
    </w:p>
    <w:p w:rsidR="004C79F4" w:rsidRDefault="00416860" w:rsidP="0092227A">
      <w:pPr>
        <w:pStyle w:val="a4"/>
        <w:ind w:right="-2" w:firstLine="709"/>
        <w:rPr>
          <w:sz w:val="28"/>
          <w:szCs w:val="28"/>
          <w:lang w:val="kk-KZ"/>
        </w:rPr>
      </w:pPr>
      <w:r w:rsidRPr="0092227A">
        <w:rPr>
          <w:sz w:val="28"/>
          <w:szCs w:val="28"/>
          <w:lang w:val="kk-KZ"/>
        </w:rPr>
        <w:t>5) «2_Тафсир суры Аль Имран» атты аудиожазба;</w:t>
      </w:r>
    </w:p>
    <w:p w:rsidR="004C79F4" w:rsidRDefault="00416860" w:rsidP="0092227A">
      <w:pPr>
        <w:pStyle w:val="a4"/>
        <w:ind w:right="-2" w:firstLine="709"/>
        <w:rPr>
          <w:sz w:val="28"/>
          <w:szCs w:val="28"/>
          <w:lang w:val="kk-KZ"/>
        </w:rPr>
      </w:pPr>
      <w:r w:rsidRPr="0092227A">
        <w:rPr>
          <w:sz w:val="28"/>
          <w:szCs w:val="28"/>
          <w:lang w:val="kk-KZ"/>
        </w:rPr>
        <w:t>6) «4_Тафсир суры Аль Имран» атты аудиожазба;</w:t>
      </w:r>
    </w:p>
    <w:p w:rsidR="004C79F4" w:rsidRDefault="00416860" w:rsidP="0092227A">
      <w:pPr>
        <w:pStyle w:val="a4"/>
        <w:ind w:right="-2" w:firstLine="709"/>
        <w:rPr>
          <w:sz w:val="28"/>
          <w:szCs w:val="28"/>
          <w:lang w:val="kk-KZ"/>
        </w:rPr>
      </w:pPr>
      <w:r w:rsidRPr="0092227A">
        <w:rPr>
          <w:sz w:val="28"/>
          <w:szCs w:val="28"/>
          <w:lang w:val="kk-KZ"/>
        </w:rPr>
        <w:t>7) «5_Тафсир суры Аль Имран» атты аудиожазба;</w:t>
      </w:r>
    </w:p>
    <w:p w:rsidR="004C79F4" w:rsidRDefault="00416860" w:rsidP="0092227A">
      <w:pPr>
        <w:pStyle w:val="a4"/>
        <w:ind w:right="-2" w:firstLine="709"/>
        <w:rPr>
          <w:sz w:val="28"/>
          <w:szCs w:val="28"/>
          <w:lang w:val="kk-KZ"/>
        </w:rPr>
      </w:pPr>
      <w:r w:rsidRPr="0092227A">
        <w:rPr>
          <w:sz w:val="28"/>
          <w:szCs w:val="28"/>
          <w:lang w:val="kk-KZ"/>
        </w:rPr>
        <w:t>8) «6_Тафсир суры Аль Имран» атты аудиожазба;</w:t>
      </w:r>
    </w:p>
    <w:p w:rsidR="004C79F4" w:rsidRDefault="00416860" w:rsidP="0092227A">
      <w:pPr>
        <w:pStyle w:val="a4"/>
        <w:ind w:right="-2" w:firstLine="709"/>
        <w:rPr>
          <w:sz w:val="28"/>
          <w:szCs w:val="28"/>
          <w:lang w:val="kk-KZ"/>
        </w:rPr>
      </w:pPr>
      <w:r w:rsidRPr="0092227A">
        <w:rPr>
          <w:sz w:val="28"/>
          <w:szCs w:val="28"/>
          <w:lang w:val="kk-KZ"/>
        </w:rPr>
        <w:t>9) «Дела сердец 2» атты аудиожазба;</w:t>
      </w:r>
    </w:p>
    <w:p w:rsidR="004C79F4" w:rsidRDefault="00416860" w:rsidP="0092227A">
      <w:pPr>
        <w:pStyle w:val="a4"/>
        <w:ind w:right="-2" w:firstLine="709"/>
        <w:rPr>
          <w:sz w:val="28"/>
          <w:szCs w:val="28"/>
          <w:lang w:val="kk-KZ"/>
        </w:rPr>
      </w:pPr>
      <w:r w:rsidRPr="0092227A">
        <w:rPr>
          <w:sz w:val="28"/>
          <w:szCs w:val="28"/>
          <w:lang w:val="kk-KZ"/>
        </w:rPr>
        <w:t>10) «Китаб Ат-Таухид 24» атты аудиожазба;</w:t>
      </w:r>
    </w:p>
    <w:p w:rsidR="004C79F4" w:rsidRDefault="00416860" w:rsidP="0092227A">
      <w:pPr>
        <w:pStyle w:val="a4"/>
        <w:ind w:right="-2" w:firstLine="709"/>
        <w:rPr>
          <w:sz w:val="28"/>
          <w:szCs w:val="28"/>
          <w:lang w:val="kk-KZ"/>
        </w:rPr>
      </w:pPr>
      <w:r w:rsidRPr="0092227A">
        <w:rPr>
          <w:sz w:val="28"/>
          <w:szCs w:val="28"/>
          <w:lang w:val="kk-KZ"/>
        </w:rPr>
        <w:t>11) «Китаб Ат-Таухид 25» атты аудиожазба;</w:t>
      </w:r>
    </w:p>
    <w:p w:rsidR="004C79F4" w:rsidRDefault="00416860" w:rsidP="0092227A">
      <w:pPr>
        <w:pStyle w:val="a4"/>
        <w:ind w:right="-2" w:firstLine="709"/>
        <w:rPr>
          <w:sz w:val="28"/>
          <w:szCs w:val="28"/>
          <w:lang w:val="kk-KZ"/>
        </w:rPr>
      </w:pPr>
      <w:r w:rsidRPr="0092227A">
        <w:rPr>
          <w:sz w:val="28"/>
          <w:szCs w:val="28"/>
          <w:lang w:val="kk-KZ"/>
        </w:rPr>
        <w:t>12) «Сердца рабов 1» атты аудиожазба;</w:t>
      </w:r>
    </w:p>
    <w:p w:rsidR="004C79F4" w:rsidRDefault="00416860" w:rsidP="0092227A">
      <w:pPr>
        <w:pStyle w:val="a4"/>
        <w:ind w:right="-2" w:firstLine="709"/>
        <w:rPr>
          <w:sz w:val="28"/>
          <w:szCs w:val="28"/>
          <w:lang w:val="kk-KZ"/>
        </w:rPr>
      </w:pPr>
      <w:r w:rsidRPr="0092227A">
        <w:rPr>
          <w:sz w:val="28"/>
          <w:szCs w:val="28"/>
          <w:lang w:val="kk-KZ"/>
        </w:rPr>
        <w:t>13) «Сердца рабов 2» атты аудиожазба;</w:t>
      </w:r>
    </w:p>
    <w:p w:rsidR="004C79F4" w:rsidRDefault="00416860" w:rsidP="0092227A">
      <w:pPr>
        <w:pStyle w:val="a4"/>
        <w:ind w:right="-2" w:firstLine="709"/>
        <w:rPr>
          <w:sz w:val="28"/>
          <w:szCs w:val="28"/>
          <w:lang w:val="kk-KZ"/>
        </w:rPr>
      </w:pPr>
      <w:r w:rsidRPr="0092227A">
        <w:rPr>
          <w:sz w:val="28"/>
          <w:szCs w:val="28"/>
          <w:lang w:val="kk-KZ"/>
        </w:rPr>
        <w:t>14) «Сердца рабов 3» атты аудиожазба;</w:t>
      </w:r>
    </w:p>
    <w:p w:rsidR="004C79F4" w:rsidRDefault="00416860" w:rsidP="0092227A">
      <w:pPr>
        <w:pStyle w:val="a4"/>
        <w:ind w:right="-2" w:firstLine="709"/>
        <w:rPr>
          <w:sz w:val="28"/>
          <w:szCs w:val="28"/>
          <w:lang w:val="kk-KZ"/>
        </w:rPr>
      </w:pPr>
      <w:r w:rsidRPr="0092227A">
        <w:rPr>
          <w:sz w:val="28"/>
          <w:szCs w:val="28"/>
          <w:lang w:val="kk-KZ"/>
        </w:rPr>
        <w:t>15) «Сердца рабов 4» атты аудиожазба;</w:t>
      </w:r>
    </w:p>
    <w:p w:rsidR="004C79F4" w:rsidRDefault="00416860" w:rsidP="0092227A">
      <w:pPr>
        <w:pStyle w:val="a4"/>
        <w:ind w:right="-2" w:firstLine="709"/>
        <w:rPr>
          <w:sz w:val="28"/>
          <w:szCs w:val="28"/>
          <w:lang w:val="kk-KZ"/>
        </w:rPr>
      </w:pPr>
      <w:r w:rsidRPr="0092227A">
        <w:rPr>
          <w:sz w:val="28"/>
          <w:szCs w:val="28"/>
          <w:lang w:val="kk-KZ"/>
        </w:rPr>
        <w:t>16) «Сердца рабов 5» аудиожазба;</w:t>
      </w:r>
    </w:p>
    <w:p w:rsidR="004C79F4" w:rsidRDefault="00416860" w:rsidP="0092227A">
      <w:pPr>
        <w:pStyle w:val="a4"/>
        <w:ind w:right="-2" w:firstLine="709"/>
        <w:rPr>
          <w:sz w:val="28"/>
          <w:szCs w:val="28"/>
          <w:lang w:val="kk-KZ"/>
        </w:rPr>
      </w:pPr>
      <w:r w:rsidRPr="0092227A">
        <w:rPr>
          <w:sz w:val="28"/>
          <w:szCs w:val="28"/>
          <w:lang w:val="kk-KZ"/>
        </w:rPr>
        <w:t>17) «Сердца рабов 6» атты аудиожазба;</w:t>
      </w:r>
    </w:p>
    <w:p w:rsidR="004C79F4" w:rsidRDefault="00416860" w:rsidP="0092227A">
      <w:pPr>
        <w:pStyle w:val="a4"/>
        <w:ind w:right="-2" w:firstLine="709"/>
        <w:rPr>
          <w:sz w:val="28"/>
          <w:szCs w:val="28"/>
          <w:lang w:val="kk-KZ"/>
        </w:rPr>
      </w:pPr>
      <w:r w:rsidRPr="0092227A">
        <w:rPr>
          <w:sz w:val="28"/>
          <w:szCs w:val="28"/>
          <w:lang w:val="kk-KZ"/>
        </w:rPr>
        <w:t>18) «Сердца рабов 8» атты аудиожазба;</w:t>
      </w:r>
    </w:p>
    <w:p w:rsidR="004C79F4" w:rsidRDefault="00416860" w:rsidP="0092227A">
      <w:pPr>
        <w:pStyle w:val="a4"/>
        <w:ind w:right="-2" w:firstLine="709"/>
        <w:rPr>
          <w:sz w:val="28"/>
          <w:szCs w:val="28"/>
          <w:lang w:val="kk-KZ"/>
        </w:rPr>
      </w:pPr>
      <w:r w:rsidRPr="0092227A">
        <w:rPr>
          <w:sz w:val="28"/>
          <w:szCs w:val="28"/>
          <w:lang w:val="kk-KZ"/>
        </w:rPr>
        <w:t>19) «Сердца рабов 9» атты аудиожазба;</w:t>
      </w:r>
    </w:p>
    <w:p w:rsidR="004C79F4" w:rsidRDefault="00416860" w:rsidP="0092227A">
      <w:pPr>
        <w:pStyle w:val="a4"/>
        <w:ind w:right="-2" w:firstLine="709"/>
        <w:rPr>
          <w:sz w:val="28"/>
          <w:szCs w:val="28"/>
          <w:lang w:val="kk-KZ"/>
        </w:rPr>
      </w:pPr>
      <w:r w:rsidRPr="0092227A">
        <w:rPr>
          <w:sz w:val="28"/>
          <w:szCs w:val="28"/>
          <w:lang w:val="kk-KZ"/>
        </w:rPr>
        <w:t>20) «Запись прямого эфира Саситлинского и Костекского.mp4» атты бейнежазба;</w:t>
      </w:r>
    </w:p>
    <w:p w:rsidR="00F32FFD" w:rsidRPr="0092227A" w:rsidRDefault="00416860" w:rsidP="0092227A">
      <w:pPr>
        <w:pStyle w:val="a4"/>
        <w:ind w:right="-2" w:firstLine="709"/>
        <w:rPr>
          <w:sz w:val="28"/>
          <w:szCs w:val="28"/>
          <w:lang w:val="kk-KZ"/>
        </w:rPr>
      </w:pPr>
      <w:r w:rsidRPr="0092227A">
        <w:rPr>
          <w:sz w:val="28"/>
          <w:szCs w:val="28"/>
          <w:lang w:val="kk-KZ"/>
        </w:rPr>
        <w:t>21) «Послание девочек шейху Халиду Рашиду» атты «Тоскующие по Аллаху...» сөзбен басталып, «...Умму АбдуЛлах и Умму АбдурРахман» сөздермен аяқталатын баспа түріндегі ақпараттық материалдар террористік деп танылсын және олар</w:t>
      </w:r>
      <w:r>
        <w:rPr>
          <w:sz w:val="28"/>
          <w:szCs w:val="28"/>
          <w:lang w:val="kk-KZ"/>
        </w:rPr>
        <w:t>дың</w:t>
      </w:r>
      <w:r w:rsidRPr="0092227A">
        <w:rPr>
          <w:sz w:val="28"/>
          <w:szCs w:val="28"/>
          <w:lang w:val="kk-KZ"/>
        </w:rPr>
        <w:t xml:space="preserve"> Қазақстан Республикасының аумағында қолданылуына, онда басып шығарылуына, әзірленуіне және (немесе) таратылуына, оның ішінде Интернет желісінің қазақстандық сегментінде жұмыс істейтін интернет-ресурстарда, басқа да бұқаралық ақпарат құралдарында, телекоммуникация желілерінде, әлеуметтік желілерде, мессенджерлер мен бейнехостингтерде, сондай-ақ ақпараттық материалдар арқылы таратылуына тыйым салынсын.</w:t>
      </w:r>
    </w:p>
    <w:p w:rsidR="001878D7" w:rsidRPr="001878D7" w:rsidRDefault="00416860" w:rsidP="001878D7">
      <w:pPr>
        <w:pStyle w:val="a4"/>
        <w:ind w:right="-2" w:firstLine="709"/>
        <w:rPr>
          <w:sz w:val="28"/>
          <w:szCs w:val="28"/>
          <w:lang w:val="kk-KZ"/>
        </w:rPr>
      </w:pPr>
      <w:r w:rsidRPr="001878D7">
        <w:rPr>
          <w:sz w:val="28"/>
          <w:szCs w:val="28"/>
          <w:lang w:val="kk-KZ"/>
        </w:rPr>
        <w:t xml:space="preserve">2. «Screenrecorder-2022-04-20-06-42-41-949.mp4» атты бейнежазба түріндегі ақпараттық материал экстремистік деп танысын, оның Қазақстан Республикасының аумағында қолданылуына, онда басып шығарылуына, әзірленуіне және (немесе) таратылуына, оның ішінде Интернет желісінің қазақстандық сегментінде жұмыс істейтін интернет-ресурстарда, басқа да бұқаралық ақпарат құралдарында, телекоммуникация желілерінде, </w:t>
      </w:r>
      <w:r w:rsidRPr="001878D7">
        <w:rPr>
          <w:sz w:val="28"/>
          <w:szCs w:val="28"/>
          <w:lang w:val="kk-KZ"/>
        </w:rPr>
        <w:lastRenderedPageBreak/>
        <w:t>әлеуметтік желілерде, мессенджерлер мен бейнехостингтерде, сондай-ақ ақпараттық материалдар арқылы таратылуына тыйым салынсын.</w:t>
      </w:r>
    </w:p>
    <w:p w:rsidR="001878D7" w:rsidRDefault="00416860" w:rsidP="001878D7">
      <w:pPr>
        <w:pStyle w:val="a4"/>
        <w:ind w:right="-2" w:firstLine="709"/>
        <w:rPr>
          <w:sz w:val="28"/>
          <w:szCs w:val="28"/>
          <w:lang w:val="kk-KZ"/>
        </w:rPr>
      </w:pPr>
      <w:r w:rsidRPr="00120C04">
        <w:rPr>
          <w:sz w:val="28"/>
          <w:szCs w:val="28"/>
          <w:lang w:val="kk-KZ"/>
        </w:rPr>
        <w:t>Соттың шешімі мәлiметтердi өз құзыретi шегiнде құқықтық статистика және арнайы есепке алу саласында статистикалық қызметтi жүзеге асыратын мемлекеттiк органның арнайы есепке алу жүйесiне қосу үшiн негiз болады.</w:t>
      </w:r>
    </w:p>
    <w:p w:rsidR="001878D7" w:rsidRDefault="00416860" w:rsidP="001878D7">
      <w:pPr>
        <w:pStyle w:val="a4"/>
        <w:ind w:right="-2" w:firstLine="709"/>
        <w:rPr>
          <w:sz w:val="28"/>
          <w:szCs w:val="28"/>
          <w:lang w:val="kk-KZ"/>
        </w:rPr>
      </w:pPr>
      <w:r w:rsidRPr="00120C04">
        <w:rPr>
          <w:sz w:val="28"/>
          <w:szCs w:val="28"/>
          <w:lang w:val="kk-KZ"/>
        </w:rPr>
        <w:t>Сот шешімінің дереу орындалуы Қазақстан Республикасы Ақпарат және қоғамдық даму министрлігіне, Қазақстан Республикасы Ішкі істер министрлігіне, Қазақстан Республикасы Ұлттық қауіпсіздік комитетіне жүктелсін.</w:t>
      </w:r>
    </w:p>
    <w:p w:rsidR="001878D7" w:rsidRDefault="00416860" w:rsidP="001878D7">
      <w:pPr>
        <w:pStyle w:val="a4"/>
        <w:ind w:right="-2" w:firstLine="709"/>
        <w:rPr>
          <w:sz w:val="28"/>
          <w:szCs w:val="28"/>
          <w:lang w:val="kk-KZ"/>
        </w:rPr>
      </w:pPr>
      <w:r w:rsidRPr="00120C04">
        <w:rPr>
          <w:sz w:val="28"/>
          <w:szCs w:val="28"/>
          <w:lang w:val="kk-KZ"/>
        </w:rPr>
        <w:t>Сот шешімі дереу орындалсын.</w:t>
      </w:r>
    </w:p>
    <w:p w:rsidR="00B5012D" w:rsidRDefault="00416860" w:rsidP="001878D7">
      <w:pPr>
        <w:pStyle w:val="a4"/>
        <w:ind w:right="-2" w:firstLine="709"/>
        <w:rPr>
          <w:sz w:val="28"/>
          <w:szCs w:val="28"/>
          <w:lang w:val="kk-KZ"/>
        </w:rPr>
      </w:pPr>
      <w:r w:rsidRPr="00120C04">
        <w:rPr>
          <w:sz w:val="28"/>
          <w:szCs w:val="28"/>
          <w:lang w:val="kk-KZ"/>
        </w:rPr>
        <w:t>Сот шешіміне Шымкент қалалық сотының азаматтық істер жөніндегі апелляциялық сот алқасына Шымкент қаласының азаматтық істер жөніндегі ауданаралық соты арқылы түпкілікті нысанда шешім шығарылған күннен бастап, ал сот талқылауына қатыспаған адамдар өздеріне шешімнің көшірмелері жіберілген күннен бастап бір ай ішінде апелляциялық тәртіппен апелляциялық шағым беруге,</w:t>
      </w:r>
      <w:r>
        <w:rPr>
          <w:sz w:val="28"/>
          <w:szCs w:val="28"/>
          <w:lang w:val="kk-KZ"/>
        </w:rPr>
        <w:t xml:space="preserve"> </w:t>
      </w:r>
      <w:r w:rsidRPr="00120C04">
        <w:rPr>
          <w:sz w:val="28"/>
          <w:szCs w:val="28"/>
          <w:lang w:val="kk-KZ"/>
        </w:rPr>
        <w:t>прокурор апелляциялық өтінішхат келтіруге мүмкін.</w:t>
      </w:r>
    </w:p>
    <w:p w:rsidR="00B5012D" w:rsidRPr="00B5012D" w:rsidRDefault="00FA3F10" w:rsidP="00B5012D">
      <w:pPr>
        <w:spacing w:after="0" w:line="240" w:lineRule="auto"/>
        <w:jc w:val="both"/>
        <w:rPr>
          <w:rFonts w:ascii="Times New Roman" w:eastAsia="Times New Roman" w:hAnsi="Times New Roman" w:cs="Times New Roman"/>
          <w:sz w:val="20"/>
          <w:szCs w:val="20"/>
          <w:lang w:val="kk-KZ"/>
        </w:rPr>
      </w:pPr>
    </w:p>
    <w:p w:rsidR="00D965B7" w:rsidRPr="006747A6" w:rsidRDefault="00416860" w:rsidP="00D965B7">
      <w:pPr>
        <w:pStyle w:val="a4"/>
        <w:ind w:right="-2" w:firstLine="709"/>
        <w:rPr>
          <w:sz w:val="28"/>
          <w:szCs w:val="28"/>
          <w:lang w:val="kk-KZ"/>
        </w:rPr>
      </w:pPr>
      <w:r w:rsidRPr="004D3FFA">
        <w:rPr>
          <w:b/>
          <w:sz w:val="28"/>
          <w:szCs w:val="28"/>
          <w:lang w:val="kk-KZ"/>
        </w:rPr>
        <w:t>Судья                                                                                     Б.Б</w:t>
      </w:r>
      <w:r>
        <w:rPr>
          <w:b/>
          <w:sz w:val="28"/>
          <w:szCs w:val="28"/>
          <w:lang w:val="kk-KZ"/>
        </w:rPr>
        <w:t>о</w:t>
      </w:r>
      <w:r w:rsidRPr="004D3FFA">
        <w:rPr>
          <w:b/>
          <w:sz w:val="28"/>
          <w:szCs w:val="28"/>
          <w:lang w:val="kk-KZ"/>
        </w:rPr>
        <w:t>р</w:t>
      </w:r>
      <w:r>
        <w:rPr>
          <w:b/>
          <w:sz w:val="28"/>
          <w:szCs w:val="28"/>
          <w:lang w:val="kk-KZ"/>
        </w:rPr>
        <w:t>и</w:t>
      </w:r>
      <w:r w:rsidRPr="004D3FFA">
        <w:rPr>
          <w:b/>
          <w:sz w:val="28"/>
          <w:szCs w:val="28"/>
          <w:lang w:val="kk-KZ"/>
        </w:rPr>
        <w:t>беков</w:t>
      </w:r>
    </w:p>
    <w:p w:rsidR="00886FE1" w:rsidRDefault="00FA3F10" w:rsidP="00886FE1">
      <w:pPr>
        <w:pStyle w:val="a4"/>
        <w:ind w:firstLine="709"/>
        <w:rPr>
          <w:sz w:val="20"/>
          <w:szCs w:val="20"/>
          <w:lang w:val="kk-KZ"/>
        </w:rPr>
      </w:pPr>
    </w:p>
    <w:p w:rsidR="00886FE1" w:rsidRDefault="00FA3F10" w:rsidP="00886FE1">
      <w:pPr>
        <w:pStyle w:val="a4"/>
        <w:ind w:firstLine="709"/>
        <w:rPr>
          <w:sz w:val="20"/>
          <w:szCs w:val="20"/>
          <w:lang w:val="kk-KZ"/>
        </w:rPr>
      </w:pPr>
    </w:p>
    <w:p w:rsidR="00886FE1" w:rsidRDefault="00FA3F10" w:rsidP="00886FE1">
      <w:pPr>
        <w:pStyle w:val="a4"/>
        <w:ind w:firstLine="709"/>
        <w:rPr>
          <w:sz w:val="20"/>
          <w:szCs w:val="20"/>
          <w:lang w:val="kk-KZ"/>
        </w:rPr>
      </w:pPr>
    </w:p>
    <w:p w:rsidR="00886FE1" w:rsidRDefault="00FA3F10" w:rsidP="00886FE1">
      <w:pPr>
        <w:pStyle w:val="a4"/>
        <w:ind w:firstLine="709"/>
        <w:rPr>
          <w:sz w:val="20"/>
          <w:szCs w:val="20"/>
          <w:lang w:val="kk-KZ"/>
        </w:rPr>
      </w:pPr>
    </w:p>
    <w:p w:rsidR="00886FE1" w:rsidRDefault="00FA3F10" w:rsidP="00886FE1">
      <w:pPr>
        <w:pStyle w:val="a4"/>
        <w:ind w:firstLine="709"/>
        <w:rPr>
          <w:sz w:val="20"/>
          <w:szCs w:val="20"/>
          <w:lang w:val="kk-KZ"/>
        </w:rPr>
      </w:pPr>
    </w:p>
    <w:p w:rsidR="00886FE1" w:rsidRDefault="00FA3F10" w:rsidP="00886FE1">
      <w:pPr>
        <w:pStyle w:val="a4"/>
        <w:ind w:firstLine="709"/>
        <w:rPr>
          <w:sz w:val="20"/>
          <w:szCs w:val="20"/>
          <w:lang w:val="kk-KZ"/>
        </w:rPr>
      </w:pPr>
    </w:p>
    <w:p w:rsidR="00886FE1" w:rsidRDefault="00FA3F10" w:rsidP="00886FE1">
      <w:pPr>
        <w:pStyle w:val="a4"/>
        <w:ind w:firstLine="709"/>
        <w:rPr>
          <w:sz w:val="20"/>
          <w:szCs w:val="20"/>
          <w:lang w:val="kk-KZ"/>
        </w:rPr>
      </w:pPr>
    </w:p>
    <w:p w:rsidR="00886FE1" w:rsidRDefault="00FA3F10" w:rsidP="00886FE1">
      <w:pPr>
        <w:pStyle w:val="a4"/>
        <w:ind w:firstLine="709"/>
        <w:rPr>
          <w:sz w:val="20"/>
          <w:szCs w:val="20"/>
          <w:lang w:val="kk-KZ"/>
        </w:rPr>
      </w:pPr>
    </w:p>
    <w:p w:rsidR="00886FE1" w:rsidRDefault="00FA3F10" w:rsidP="00886FE1">
      <w:pPr>
        <w:pStyle w:val="a4"/>
        <w:ind w:firstLine="709"/>
        <w:rPr>
          <w:sz w:val="20"/>
          <w:szCs w:val="20"/>
          <w:lang w:val="kk-KZ"/>
        </w:rPr>
      </w:pPr>
    </w:p>
    <w:p w:rsidR="00886FE1" w:rsidRDefault="00FA3F10" w:rsidP="00886FE1">
      <w:pPr>
        <w:pStyle w:val="a4"/>
        <w:ind w:firstLine="709"/>
        <w:rPr>
          <w:sz w:val="20"/>
          <w:szCs w:val="20"/>
          <w:lang w:val="kk-KZ"/>
        </w:rPr>
      </w:pPr>
    </w:p>
    <w:p w:rsidR="00886FE1" w:rsidRDefault="00FA3F10" w:rsidP="00886FE1">
      <w:pPr>
        <w:pStyle w:val="a4"/>
        <w:ind w:firstLine="709"/>
        <w:rPr>
          <w:sz w:val="20"/>
          <w:szCs w:val="20"/>
          <w:lang w:val="kk-KZ"/>
        </w:rPr>
      </w:pPr>
    </w:p>
    <w:p w:rsidR="00886FE1" w:rsidRDefault="00FA3F10" w:rsidP="00886FE1">
      <w:pPr>
        <w:pStyle w:val="a4"/>
        <w:ind w:firstLine="709"/>
        <w:rPr>
          <w:sz w:val="20"/>
          <w:szCs w:val="20"/>
          <w:lang w:val="kk-KZ"/>
        </w:rPr>
      </w:pPr>
    </w:p>
    <w:p w:rsidR="00886FE1" w:rsidRDefault="00FA3F10" w:rsidP="00886FE1">
      <w:pPr>
        <w:pStyle w:val="a4"/>
        <w:ind w:firstLine="709"/>
        <w:rPr>
          <w:sz w:val="20"/>
          <w:szCs w:val="20"/>
          <w:lang w:val="kk-KZ"/>
        </w:rPr>
      </w:pPr>
    </w:p>
    <w:p w:rsidR="00886FE1" w:rsidRDefault="00FA3F10" w:rsidP="00886FE1">
      <w:pPr>
        <w:pStyle w:val="a4"/>
        <w:ind w:firstLine="709"/>
        <w:rPr>
          <w:sz w:val="20"/>
          <w:szCs w:val="20"/>
          <w:lang w:val="kk-KZ"/>
        </w:rPr>
      </w:pPr>
    </w:p>
    <w:p w:rsidR="00886FE1" w:rsidRDefault="00FA3F10" w:rsidP="00886FE1">
      <w:pPr>
        <w:pStyle w:val="a4"/>
        <w:ind w:firstLine="709"/>
        <w:rPr>
          <w:sz w:val="20"/>
          <w:szCs w:val="20"/>
          <w:lang w:val="kk-KZ"/>
        </w:rPr>
      </w:pPr>
    </w:p>
    <w:p w:rsidR="00886FE1" w:rsidRDefault="00FA3F10" w:rsidP="00886FE1">
      <w:pPr>
        <w:pStyle w:val="a4"/>
        <w:ind w:firstLine="709"/>
        <w:rPr>
          <w:sz w:val="20"/>
          <w:szCs w:val="20"/>
          <w:lang w:val="kk-KZ"/>
        </w:rPr>
      </w:pPr>
    </w:p>
    <w:p w:rsidR="00886FE1" w:rsidRDefault="00FA3F10" w:rsidP="00886FE1">
      <w:pPr>
        <w:pStyle w:val="a4"/>
        <w:ind w:firstLine="709"/>
        <w:rPr>
          <w:sz w:val="20"/>
          <w:szCs w:val="20"/>
          <w:lang w:val="kk-KZ"/>
        </w:rPr>
      </w:pPr>
    </w:p>
    <w:p w:rsidR="00886FE1" w:rsidRDefault="00FA3F10" w:rsidP="00886FE1">
      <w:pPr>
        <w:pStyle w:val="a4"/>
        <w:ind w:firstLine="709"/>
        <w:rPr>
          <w:sz w:val="20"/>
          <w:szCs w:val="20"/>
          <w:lang w:val="kk-KZ"/>
        </w:rPr>
      </w:pPr>
    </w:p>
    <w:p w:rsidR="00886FE1" w:rsidRDefault="00FA3F10" w:rsidP="00886FE1">
      <w:pPr>
        <w:pStyle w:val="a4"/>
        <w:ind w:firstLine="709"/>
        <w:rPr>
          <w:sz w:val="20"/>
          <w:szCs w:val="20"/>
          <w:lang w:val="kk-KZ"/>
        </w:rPr>
      </w:pPr>
    </w:p>
    <w:p w:rsidR="00886FE1" w:rsidRDefault="00FA3F10" w:rsidP="00886FE1">
      <w:pPr>
        <w:pStyle w:val="a4"/>
        <w:ind w:firstLine="709"/>
        <w:rPr>
          <w:sz w:val="20"/>
          <w:szCs w:val="20"/>
          <w:lang w:val="kk-KZ"/>
        </w:rPr>
      </w:pPr>
    </w:p>
    <w:p w:rsidR="00886FE1" w:rsidRDefault="00FA3F10" w:rsidP="00886FE1">
      <w:pPr>
        <w:pStyle w:val="a4"/>
        <w:ind w:firstLine="709"/>
        <w:rPr>
          <w:sz w:val="20"/>
          <w:szCs w:val="20"/>
          <w:lang w:val="kk-KZ"/>
        </w:rPr>
      </w:pPr>
    </w:p>
    <w:p w:rsidR="00886FE1" w:rsidRDefault="00FA3F10" w:rsidP="00886FE1">
      <w:pPr>
        <w:pStyle w:val="a4"/>
        <w:ind w:firstLine="709"/>
        <w:rPr>
          <w:sz w:val="20"/>
          <w:szCs w:val="20"/>
          <w:lang w:val="kk-KZ"/>
        </w:rPr>
      </w:pPr>
    </w:p>
    <w:p w:rsidR="00886FE1" w:rsidRDefault="00FA3F10" w:rsidP="00886FE1">
      <w:pPr>
        <w:pStyle w:val="a4"/>
        <w:ind w:firstLine="709"/>
        <w:rPr>
          <w:sz w:val="20"/>
          <w:szCs w:val="20"/>
          <w:lang w:val="kk-KZ"/>
        </w:rPr>
      </w:pPr>
    </w:p>
    <w:p w:rsidR="00886FE1" w:rsidRDefault="00FA3F10" w:rsidP="00886FE1">
      <w:pPr>
        <w:pStyle w:val="a4"/>
        <w:ind w:firstLine="709"/>
        <w:rPr>
          <w:sz w:val="20"/>
          <w:szCs w:val="20"/>
          <w:lang w:val="kk-KZ"/>
        </w:rPr>
      </w:pPr>
    </w:p>
    <w:p w:rsidR="00886FE1" w:rsidRDefault="00FA3F10" w:rsidP="00886FE1">
      <w:pPr>
        <w:pStyle w:val="a4"/>
        <w:ind w:firstLine="709"/>
        <w:rPr>
          <w:sz w:val="20"/>
          <w:szCs w:val="20"/>
          <w:lang w:val="kk-KZ"/>
        </w:rPr>
      </w:pPr>
    </w:p>
    <w:p w:rsidR="00886FE1" w:rsidRDefault="00FA3F10" w:rsidP="00886FE1">
      <w:pPr>
        <w:pStyle w:val="a4"/>
        <w:ind w:firstLine="709"/>
        <w:rPr>
          <w:sz w:val="20"/>
          <w:szCs w:val="20"/>
          <w:lang w:val="kk-KZ"/>
        </w:rPr>
      </w:pPr>
    </w:p>
    <w:p w:rsidR="00886FE1" w:rsidRDefault="00FA3F10" w:rsidP="00886FE1">
      <w:pPr>
        <w:pStyle w:val="a4"/>
        <w:ind w:firstLine="709"/>
        <w:rPr>
          <w:sz w:val="20"/>
          <w:szCs w:val="20"/>
          <w:lang w:val="kk-KZ"/>
        </w:rPr>
      </w:pPr>
    </w:p>
    <w:p w:rsidR="00886FE1" w:rsidRDefault="00FA3F10" w:rsidP="00886FE1">
      <w:pPr>
        <w:pStyle w:val="a4"/>
        <w:ind w:firstLine="709"/>
        <w:rPr>
          <w:sz w:val="20"/>
          <w:szCs w:val="20"/>
          <w:lang w:val="kk-KZ"/>
        </w:rPr>
      </w:pPr>
    </w:p>
    <w:p w:rsidR="00886FE1" w:rsidRDefault="00FA3F10" w:rsidP="00886FE1">
      <w:pPr>
        <w:pStyle w:val="a4"/>
        <w:ind w:firstLine="709"/>
        <w:rPr>
          <w:sz w:val="20"/>
          <w:szCs w:val="20"/>
          <w:lang w:val="kk-KZ"/>
        </w:rPr>
      </w:pPr>
    </w:p>
    <w:p w:rsidR="00886FE1" w:rsidRDefault="00FA3F10" w:rsidP="00886FE1">
      <w:pPr>
        <w:pStyle w:val="a4"/>
        <w:ind w:firstLine="709"/>
        <w:rPr>
          <w:sz w:val="20"/>
          <w:szCs w:val="20"/>
          <w:lang w:val="kk-KZ"/>
        </w:rPr>
      </w:pPr>
    </w:p>
    <w:p w:rsidR="00886FE1" w:rsidRDefault="00FA3F10" w:rsidP="00886FE1">
      <w:pPr>
        <w:pStyle w:val="a4"/>
        <w:ind w:firstLine="709"/>
        <w:rPr>
          <w:sz w:val="20"/>
          <w:szCs w:val="20"/>
          <w:lang w:val="kk-KZ"/>
        </w:rPr>
      </w:pPr>
    </w:p>
    <w:p w:rsidR="00886FE1" w:rsidRDefault="00FA3F10" w:rsidP="00886FE1">
      <w:pPr>
        <w:pStyle w:val="a4"/>
        <w:ind w:firstLine="709"/>
        <w:rPr>
          <w:sz w:val="20"/>
          <w:szCs w:val="20"/>
          <w:lang w:val="kk-KZ"/>
        </w:rPr>
      </w:pPr>
    </w:p>
    <w:p w:rsidR="00886FE1" w:rsidRDefault="00FA3F10" w:rsidP="00886FE1">
      <w:pPr>
        <w:pStyle w:val="a4"/>
        <w:ind w:firstLine="709"/>
        <w:rPr>
          <w:sz w:val="20"/>
          <w:szCs w:val="20"/>
          <w:lang w:val="kk-KZ"/>
        </w:rPr>
      </w:pPr>
    </w:p>
    <w:p w:rsidR="00886FE1" w:rsidRDefault="00FA3F10" w:rsidP="00886FE1">
      <w:pPr>
        <w:pStyle w:val="a4"/>
        <w:ind w:firstLine="709"/>
        <w:rPr>
          <w:sz w:val="20"/>
          <w:szCs w:val="20"/>
          <w:lang w:val="kk-KZ"/>
        </w:rPr>
      </w:pPr>
    </w:p>
    <w:p w:rsidR="00886FE1" w:rsidRDefault="00FA3F10" w:rsidP="00886FE1">
      <w:pPr>
        <w:pStyle w:val="a4"/>
        <w:ind w:firstLine="709"/>
        <w:rPr>
          <w:sz w:val="20"/>
          <w:szCs w:val="20"/>
          <w:lang w:val="kk-KZ"/>
        </w:rPr>
      </w:pPr>
    </w:p>
    <w:p w:rsidR="00886FE1" w:rsidRPr="00D82B7E" w:rsidRDefault="00416860" w:rsidP="00886FE1">
      <w:pPr>
        <w:pStyle w:val="a4"/>
        <w:tabs>
          <w:tab w:val="left" w:pos="9072"/>
        </w:tabs>
        <w:ind w:right="-2" w:firstLine="709"/>
        <w:rPr>
          <w:sz w:val="28"/>
          <w:szCs w:val="28"/>
          <w:lang w:val="kk-KZ"/>
        </w:rPr>
      </w:pPr>
      <w:r w:rsidRPr="00D82B7E">
        <w:rPr>
          <w:b/>
          <w:sz w:val="28"/>
          <w:szCs w:val="28"/>
          <w:lang w:val="kk-KZ"/>
        </w:rPr>
        <w:t>Судья                                           /қолы/                              Б.Борибеков</w:t>
      </w:r>
    </w:p>
    <w:p w:rsidR="00886FE1" w:rsidRPr="00D82B7E" w:rsidRDefault="00416860" w:rsidP="00886FE1">
      <w:pPr>
        <w:pStyle w:val="a4"/>
        <w:tabs>
          <w:tab w:val="left" w:pos="9072"/>
        </w:tabs>
        <w:ind w:right="-2" w:firstLine="709"/>
        <w:rPr>
          <w:sz w:val="28"/>
          <w:szCs w:val="28"/>
          <w:lang w:val="kk-KZ"/>
        </w:rPr>
      </w:pPr>
      <w:r w:rsidRPr="00D82B7E">
        <w:rPr>
          <w:sz w:val="28"/>
          <w:szCs w:val="28"/>
          <w:lang w:val="kk-KZ"/>
        </w:rPr>
        <w:t>Көшірмесі дұрыс</w:t>
      </w:r>
    </w:p>
    <w:p w:rsidR="00886FE1" w:rsidRPr="00D82B7E" w:rsidRDefault="00416860" w:rsidP="00886FE1">
      <w:pPr>
        <w:pStyle w:val="a4"/>
        <w:tabs>
          <w:tab w:val="left" w:pos="9072"/>
        </w:tabs>
        <w:ind w:right="-2" w:firstLine="709"/>
        <w:rPr>
          <w:sz w:val="28"/>
          <w:szCs w:val="28"/>
          <w:lang w:val="kk-KZ"/>
        </w:rPr>
      </w:pPr>
      <w:r w:rsidRPr="00D82B7E">
        <w:rPr>
          <w:b/>
          <w:sz w:val="28"/>
          <w:szCs w:val="28"/>
          <w:lang w:val="kk-KZ"/>
        </w:rPr>
        <w:t>Судья                                                                                     Б.Борибеков</w:t>
      </w:r>
    </w:p>
    <w:p w:rsidR="00886FE1" w:rsidRPr="00D82B7E" w:rsidRDefault="00FA3F10" w:rsidP="00886FE1">
      <w:pPr>
        <w:pStyle w:val="a4"/>
        <w:tabs>
          <w:tab w:val="left" w:pos="9072"/>
        </w:tabs>
        <w:ind w:right="-2" w:firstLine="709"/>
        <w:rPr>
          <w:sz w:val="20"/>
          <w:szCs w:val="20"/>
          <w:lang w:val="kk-KZ"/>
        </w:rPr>
      </w:pPr>
    </w:p>
    <w:p w:rsidR="00886FE1" w:rsidRPr="00D82B7E" w:rsidRDefault="00416860" w:rsidP="00886FE1">
      <w:pPr>
        <w:pStyle w:val="a4"/>
        <w:tabs>
          <w:tab w:val="left" w:pos="9072"/>
        </w:tabs>
        <w:ind w:right="-2" w:firstLine="709"/>
        <w:rPr>
          <w:sz w:val="28"/>
          <w:szCs w:val="28"/>
          <w:lang w:val="kk-KZ"/>
        </w:rPr>
      </w:pPr>
      <w:r w:rsidRPr="00D82B7E">
        <w:rPr>
          <w:sz w:val="28"/>
          <w:szCs w:val="28"/>
          <w:lang w:val="kk-KZ"/>
        </w:rPr>
        <w:t>Анықтама:</w:t>
      </w:r>
    </w:p>
    <w:p w:rsidR="00886FE1" w:rsidRPr="00D82B7E" w:rsidRDefault="00416860" w:rsidP="00886FE1">
      <w:pPr>
        <w:pStyle w:val="a4"/>
        <w:tabs>
          <w:tab w:val="left" w:pos="9072"/>
        </w:tabs>
        <w:ind w:right="-2" w:firstLine="709"/>
        <w:rPr>
          <w:sz w:val="28"/>
          <w:szCs w:val="28"/>
          <w:lang w:val="kk-KZ"/>
        </w:rPr>
      </w:pPr>
      <w:r w:rsidRPr="00D82B7E">
        <w:rPr>
          <w:sz w:val="28"/>
          <w:szCs w:val="28"/>
          <w:lang w:val="kk-KZ"/>
        </w:rPr>
        <w:t>Шешім заңды күшіне енді«_______»________________202</w:t>
      </w:r>
      <w:r>
        <w:rPr>
          <w:sz w:val="28"/>
          <w:szCs w:val="28"/>
          <w:lang w:val="kk-KZ"/>
        </w:rPr>
        <w:t>4</w:t>
      </w:r>
      <w:r w:rsidRPr="00D82B7E">
        <w:rPr>
          <w:sz w:val="28"/>
          <w:szCs w:val="28"/>
          <w:lang w:val="kk-KZ"/>
        </w:rPr>
        <w:t>ж.</w:t>
      </w:r>
    </w:p>
    <w:p w:rsidR="00886FE1" w:rsidRPr="00D82B7E" w:rsidRDefault="00FA3F10" w:rsidP="00886FE1">
      <w:pPr>
        <w:pStyle w:val="a4"/>
        <w:tabs>
          <w:tab w:val="left" w:pos="9072"/>
        </w:tabs>
        <w:ind w:right="-2" w:firstLine="709"/>
        <w:rPr>
          <w:sz w:val="20"/>
          <w:szCs w:val="20"/>
          <w:lang w:val="kk-KZ"/>
        </w:rPr>
      </w:pPr>
    </w:p>
    <w:p w:rsidR="00886FE1" w:rsidRPr="00D82B7E" w:rsidRDefault="00416860" w:rsidP="00886FE1">
      <w:pPr>
        <w:pStyle w:val="a4"/>
        <w:tabs>
          <w:tab w:val="left" w:pos="9072"/>
        </w:tabs>
        <w:ind w:right="-2" w:firstLine="709"/>
        <w:rPr>
          <w:sz w:val="28"/>
          <w:szCs w:val="28"/>
          <w:lang w:val="kk-KZ"/>
        </w:rPr>
      </w:pPr>
      <w:r w:rsidRPr="00D82B7E">
        <w:rPr>
          <w:b/>
          <w:sz w:val="28"/>
          <w:szCs w:val="28"/>
          <w:lang w:val="kk-KZ"/>
        </w:rPr>
        <w:t>Судья                                                                                     Б.Борибеков</w:t>
      </w:r>
    </w:p>
    <w:p w:rsidR="00886FE1" w:rsidRPr="00D82B7E" w:rsidRDefault="00416860" w:rsidP="00886FE1">
      <w:pPr>
        <w:pStyle w:val="a4"/>
        <w:tabs>
          <w:tab w:val="left" w:pos="9072"/>
        </w:tabs>
        <w:ind w:right="-2" w:firstLine="709"/>
        <w:rPr>
          <w:sz w:val="28"/>
          <w:szCs w:val="28"/>
          <w:lang w:val="kk-KZ"/>
        </w:rPr>
      </w:pPr>
      <w:r w:rsidRPr="00D82B7E">
        <w:rPr>
          <w:sz w:val="28"/>
          <w:szCs w:val="28"/>
          <w:lang w:val="kk-KZ"/>
        </w:rPr>
        <w:t>Берілген күні «_______»________________202</w:t>
      </w:r>
      <w:r>
        <w:rPr>
          <w:sz w:val="28"/>
          <w:szCs w:val="28"/>
          <w:lang w:val="kk-KZ"/>
        </w:rPr>
        <w:t>4</w:t>
      </w:r>
      <w:r w:rsidRPr="00D82B7E">
        <w:rPr>
          <w:sz w:val="28"/>
          <w:szCs w:val="28"/>
          <w:lang w:val="kk-KZ"/>
        </w:rPr>
        <w:t>ж.</w:t>
      </w:r>
      <w:r w:rsidRPr="00D82B7E">
        <w:rPr>
          <w:noProof/>
          <w:sz w:val="28"/>
          <w:szCs w:val="28"/>
          <w:lang w:eastAsia="ru-RU"/>
        </w:rPr>
        <w:drawing>
          <wp:inline distT="0" distB="0" distL="0" distR="0">
            <wp:extent cx="762000" cy="762000"/>
            <wp:effectExtent l="0" t="0" r="0" b="0"/>
            <wp:docPr id="100005" name="Рисунок 100005"/>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r:embed="rId9"/>
                    <a:stretch>
                      <a:fillRect/>
                    </a:stretch>
                  </pic:blipFill>
                  <pic:spPr>
                    <a:xfrm>
                      <a:off x="0" y="0"/>
                      <a:ext cx="762000" cy="762000"/>
                    </a:xfrm>
                    <a:prstGeom prst="rect">
                      <a:avLst/>
                    </a:prstGeom>
                  </pic:spPr>
                </pic:pic>
              </a:graphicData>
            </a:graphic>
          </wp:inline>
        </w:drawing>
      </w:r>
      <w:r w:rsidRPr="00D82B7E">
        <w:rPr>
          <w:noProof/>
          <w:sz w:val="28"/>
          <w:szCs w:val="28"/>
          <w:lang w:eastAsia="ru-RU"/>
        </w:rPr>
        <w:drawing>
          <wp:inline distT="0" distB="0" distL="0" distR="0">
            <wp:extent cx="762000" cy="762000"/>
            <wp:effectExtent l="0" t="0" r="0" b="0"/>
            <wp:docPr id="100006" name="Рисунок 100006"/>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r:embed="rId10"/>
                    <a:stretch>
                      <a:fillRect/>
                    </a:stretch>
                  </pic:blipFill>
                  <pic:spPr>
                    <a:xfrm>
                      <a:off x="0" y="0"/>
                      <a:ext cx="762000" cy="762000"/>
                    </a:xfrm>
                    <a:prstGeom prst="rect">
                      <a:avLst/>
                    </a:prstGeom>
                  </pic:spPr>
                </pic:pic>
              </a:graphicData>
            </a:graphic>
          </wp:inline>
        </w:drawing>
      </w:r>
    </w:p>
    <w:sectPr w:rsidR="00886FE1" w:rsidRPr="00D82B7E" w:rsidSect="00D965B7">
      <w:headerReference w:type="default" r:id="rId11"/>
      <w:pgSz w:w="11906" w:h="16838"/>
      <w:pgMar w:top="1418" w:right="851" w:bottom="1418" w:left="1985" w:header="709" w:footer="80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3F10" w:rsidRDefault="00FA3F10" w:rsidP="003F673F">
      <w:pPr>
        <w:spacing w:after="0" w:line="240" w:lineRule="auto"/>
      </w:pPr>
      <w:r>
        <w:separator/>
      </w:r>
    </w:p>
  </w:endnote>
  <w:endnote w:type="continuationSeparator" w:id="0">
    <w:p w:rsidR="00FA3F10" w:rsidRDefault="00FA3F10" w:rsidP="003F67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3F10" w:rsidRDefault="00FA3F10" w:rsidP="003F673F">
      <w:pPr>
        <w:spacing w:after="0" w:line="240" w:lineRule="auto"/>
      </w:pPr>
      <w:r>
        <w:separator/>
      </w:r>
    </w:p>
  </w:footnote>
  <w:footnote w:type="continuationSeparator" w:id="0">
    <w:p w:rsidR="00FA3F10" w:rsidRDefault="00FA3F10" w:rsidP="003F673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914677"/>
      <w:docPartObj>
        <w:docPartGallery w:val="Page Numbers (Top of Page)"/>
        <w:docPartUnique/>
      </w:docPartObj>
    </w:sdtPr>
    <w:sdtEndPr/>
    <w:sdtContent>
      <w:p w:rsidR="00712579" w:rsidRDefault="003F673F">
        <w:pPr>
          <w:pStyle w:val="a5"/>
          <w:jc w:val="center"/>
        </w:pPr>
        <w:r>
          <w:fldChar w:fldCharType="begin"/>
        </w:r>
        <w:r w:rsidR="00416860">
          <w:instrText xml:space="preserve"> PAGE   \* MERGEFORMAT </w:instrText>
        </w:r>
        <w:r>
          <w:fldChar w:fldCharType="separate"/>
        </w:r>
        <w:r w:rsidR="00045C14">
          <w:rPr>
            <w:noProof/>
          </w:rPr>
          <w:t>4</w:t>
        </w:r>
        <w:r>
          <w:rPr>
            <w:noProof/>
          </w:rPr>
          <w:fldChar w:fldCharType="end"/>
        </w:r>
      </w:p>
    </w:sdtContent>
  </w:sdt>
  <w:p w:rsidR="00712579" w:rsidRDefault="00FA3F10">
    <w:pPr>
      <w:pStyle w:val="a5"/>
    </w:pPr>
  </w:p>
  <w:p w:rsidR="003F673F" w:rsidRDefault="00892DED">
    <w:r>
      <w:rPr>
        <w:noProof/>
      </w:rPr>
      <w:drawing>
        <wp:anchor distT="0" distB="0" distL="114300" distR="114300" simplePos="0" relativeHeight="251658240" behindDoc="1" locked="0" layoutInCell="1" allowOverlap="1">
          <wp:simplePos x="0" y="0"/>
          <wp:positionH relativeFrom="page">
            <wp:posOffset>63500</wp:posOffset>
          </wp:positionH>
          <wp:positionV relativeFrom="page">
            <wp:posOffset>635000</wp:posOffset>
          </wp:positionV>
          <wp:extent cx="317500" cy="7620000"/>
          <wp:effectExtent l="0" t="0" r="0" b="0"/>
          <wp:wrapNone/>
          <wp:docPr id="1025" name="Рисунок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7500" cy="76200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1" locked="0" layoutInCell="1" allowOverlap="1">
          <wp:simplePos x="0" y="0"/>
          <wp:positionH relativeFrom="page">
            <wp:posOffset>139700</wp:posOffset>
          </wp:positionH>
          <wp:positionV relativeFrom="page">
            <wp:posOffset>10033000</wp:posOffset>
          </wp:positionV>
          <wp:extent cx="2540000" cy="317500"/>
          <wp:effectExtent l="0" t="0" r="0" b="0"/>
          <wp:wrapNone/>
          <wp:docPr id="1026" name="Рисунок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40000" cy="3175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simplePos x="0" y="0"/>
          <wp:positionH relativeFrom="page">
            <wp:posOffset>88900</wp:posOffset>
          </wp:positionH>
          <wp:positionV relativeFrom="page">
            <wp:posOffset>9525000</wp:posOffset>
          </wp:positionV>
          <wp:extent cx="508000" cy="508000"/>
          <wp:effectExtent l="0" t="0" r="6350" b="6350"/>
          <wp:wrapNone/>
          <wp:docPr id="1027" name="Рисунок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7"/>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08000" cy="5080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1" locked="0" layoutInCell="1" allowOverlap="1">
          <wp:simplePos x="0" y="0"/>
          <wp:positionH relativeFrom="page">
            <wp:posOffset>1524000</wp:posOffset>
          </wp:positionH>
          <wp:positionV relativeFrom="page">
            <wp:posOffset>4445000</wp:posOffset>
          </wp:positionV>
          <wp:extent cx="5080000" cy="4953000"/>
          <wp:effectExtent l="0" t="0" r="6350" b="0"/>
          <wp:wrapNone/>
          <wp:docPr id="1028" name="Рисунок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8"/>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080000" cy="49530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7A50FD"/>
    <w:multiLevelType w:val="hybridMultilevel"/>
    <w:tmpl w:val="2C2AA794"/>
    <w:lvl w:ilvl="0" w:tplc="7032ACF4">
      <w:start w:val="1"/>
      <w:numFmt w:val="decimal"/>
      <w:lvlText w:val="%1)"/>
      <w:lvlJc w:val="left"/>
      <w:pPr>
        <w:ind w:left="1744" w:hanging="1035"/>
      </w:pPr>
      <w:rPr>
        <w:rFonts w:hint="default"/>
      </w:rPr>
    </w:lvl>
    <w:lvl w:ilvl="1" w:tplc="A1025C68" w:tentative="1">
      <w:start w:val="1"/>
      <w:numFmt w:val="lowerLetter"/>
      <w:lvlText w:val="%2."/>
      <w:lvlJc w:val="left"/>
      <w:pPr>
        <w:ind w:left="1789" w:hanging="360"/>
      </w:pPr>
    </w:lvl>
    <w:lvl w:ilvl="2" w:tplc="91B2C362" w:tentative="1">
      <w:start w:val="1"/>
      <w:numFmt w:val="lowerRoman"/>
      <w:lvlText w:val="%3."/>
      <w:lvlJc w:val="right"/>
      <w:pPr>
        <w:ind w:left="2509" w:hanging="180"/>
      </w:pPr>
    </w:lvl>
    <w:lvl w:ilvl="3" w:tplc="3C029978" w:tentative="1">
      <w:start w:val="1"/>
      <w:numFmt w:val="decimal"/>
      <w:lvlText w:val="%4."/>
      <w:lvlJc w:val="left"/>
      <w:pPr>
        <w:ind w:left="3229" w:hanging="360"/>
      </w:pPr>
    </w:lvl>
    <w:lvl w:ilvl="4" w:tplc="0724566C" w:tentative="1">
      <w:start w:val="1"/>
      <w:numFmt w:val="lowerLetter"/>
      <w:lvlText w:val="%5."/>
      <w:lvlJc w:val="left"/>
      <w:pPr>
        <w:ind w:left="3949" w:hanging="360"/>
      </w:pPr>
    </w:lvl>
    <w:lvl w:ilvl="5" w:tplc="CCEE4BA8" w:tentative="1">
      <w:start w:val="1"/>
      <w:numFmt w:val="lowerRoman"/>
      <w:lvlText w:val="%6."/>
      <w:lvlJc w:val="right"/>
      <w:pPr>
        <w:ind w:left="4669" w:hanging="180"/>
      </w:pPr>
    </w:lvl>
    <w:lvl w:ilvl="6" w:tplc="F92833FE" w:tentative="1">
      <w:start w:val="1"/>
      <w:numFmt w:val="decimal"/>
      <w:lvlText w:val="%7."/>
      <w:lvlJc w:val="left"/>
      <w:pPr>
        <w:ind w:left="5389" w:hanging="360"/>
      </w:pPr>
    </w:lvl>
    <w:lvl w:ilvl="7" w:tplc="118A3D88" w:tentative="1">
      <w:start w:val="1"/>
      <w:numFmt w:val="lowerLetter"/>
      <w:lvlText w:val="%8."/>
      <w:lvlJc w:val="left"/>
      <w:pPr>
        <w:ind w:left="6109" w:hanging="360"/>
      </w:pPr>
    </w:lvl>
    <w:lvl w:ilvl="8" w:tplc="D812C576"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673F"/>
    <w:rsid w:val="0002004F"/>
    <w:rsid w:val="00045C14"/>
    <w:rsid w:val="003E6A60"/>
    <w:rsid w:val="003F673F"/>
    <w:rsid w:val="00416860"/>
    <w:rsid w:val="00892DED"/>
    <w:rsid w:val="00FA3F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6109CE9-CCE0-4985-B28D-FBB446708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7E34"/>
    <w:rPr>
      <w:rFonts w:eastAsiaTheme="minorEastAsia"/>
      <w:lang w:eastAsia="ru-RU"/>
    </w:rPr>
  </w:style>
  <w:style w:type="paragraph" w:styleId="3">
    <w:name w:val="heading 3"/>
    <w:basedOn w:val="a"/>
    <w:link w:val="30"/>
    <w:uiPriority w:val="9"/>
    <w:qFormat/>
    <w:rsid w:val="00DE342F"/>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aliases w:val="No Spacing1 Знак,No Spacing_0 Знак,No Spacing_0_0 Знак,No Spacing_0_0_0 Знак,No Spacing_0_0_0_0 Знак,No Spacing_0_0_0_0_0 Знак,No Spacing_0_0_0_0_0_0 Знак,No Spacing_0_0_0_0_0_0_0 Знак,No Spacing_0_0_0_0_0_0_0_0 Знак,Айгерим Знак"/>
    <w:link w:val="a4"/>
    <w:qFormat/>
    <w:locked/>
    <w:rsid w:val="00A17E34"/>
    <w:rPr>
      <w:rFonts w:ascii="Times New Roman" w:eastAsia="Times New Roman" w:hAnsi="Times New Roman" w:cs="Times New Roman"/>
      <w:sz w:val="24"/>
      <w:szCs w:val="24"/>
    </w:rPr>
  </w:style>
  <w:style w:type="paragraph" w:styleId="a4">
    <w:name w:val="No Spacing"/>
    <w:aliases w:val="No Spacing1,No Spacing_0,No Spacing_0_0,No Spacing_0_0_0,No Spacing_0_0_0_0,No Spacing_0_0_0_0_0,No Spacing_0_0_0_0_0_0,No Spacing_0_0_0_0_0_0_0,No Spacing_0_0_0_0_0_0_0_0,No Spacing_0_0_0_0_0_0_0_0_0,Айгерим,Без интервала1,Обя,мелкий"/>
    <w:link w:val="a3"/>
    <w:qFormat/>
    <w:rsid w:val="00A17E34"/>
    <w:pPr>
      <w:spacing w:after="0" w:line="240" w:lineRule="auto"/>
      <w:ind w:right="284" w:firstLine="567"/>
      <w:jc w:val="both"/>
    </w:pPr>
    <w:rPr>
      <w:rFonts w:ascii="Times New Roman" w:eastAsia="Times New Roman" w:hAnsi="Times New Roman" w:cs="Times New Roman"/>
      <w:sz w:val="24"/>
      <w:szCs w:val="24"/>
    </w:rPr>
  </w:style>
  <w:style w:type="character" w:customStyle="1" w:styleId="NoSpacingChar">
    <w:name w:val="No Spacing Char"/>
    <w:aliases w:val="14 TNR Char,No Spacing1 Char,Айгерим Char,Без интервала1 Char,Без интервала11 Char,Елжан Char,МОЙ СТИЛЬ Char,Обя Char,мелкий Char,мой рабочий Char,норма Char,свой Char"/>
    <w:locked/>
    <w:rsid w:val="00D965B7"/>
    <w:rPr>
      <w:rFonts w:ascii="Calibri" w:eastAsia="Times New Roman" w:hAnsi="Calibri" w:cs="Times New Roman"/>
    </w:rPr>
  </w:style>
  <w:style w:type="paragraph" w:styleId="a5">
    <w:name w:val="header"/>
    <w:basedOn w:val="a"/>
    <w:link w:val="a6"/>
    <w:uiPriority w:val="99"/>
    <w:unhideWhenUsed/>
    <w:rsid w:val="0071257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12579"/>
    <w:rPr>
      <w:rFonts w:eastAsiaTheme="minorEastAsia"/>
      <w:lang w:eastAsia="ru-RU"/>
    </w:rPr>
  </w:style>
  <w:style w:type="paragraph" w:styleId="a7">
    <w:name w:val="footer"/>
    <w:basedOn w:val="a"/>
    <w:link w:val="a8"/>
    <w:uiPriority w:val="99"/>
    <w:semiHidden/>
    <w:unhideWhenUsed/>
    <w:rsid w:val="00712579"/>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712579"/>
    <w:rPr>
      <w:rFonts w:eastAsiaTheme="minorEastAsia"/>
      <w:lang w:eastAsia="ru-RU"/>
    </w:rPr>
  </w:style>
  <w:style w:type="character" w:customStyle="1" w:styleId="FontStyle11">
    <w:name w:val="Font Style11"/>
    <w:basedOn w:val="a0"/>
    <w:uiPriority w:val="99"/>
    <w:rsid w:val="004D5C72"/>
    <w:rPr>
      <w:rFonts w:ascii="Times New Roman" w:hAnsi="Times New Roman" w:cs="Times New Roman" w:hint="default"/>
      <w:sz w:val="26"/>
      <w:szCs w:val="26"/>
    </w:rPr>
  </w:style>
  <w:style w:type="paragraph" w:styleId="a9">
    <w:name w:val="Normal (Web)"/>
    <w:aliases w:val="Обычный (Web)"/>
    <w:basedOn w:val="a"/>
    <w:uiPriority w:val="99"/>
    <w:unhideWhenUsed/>
    <w:qFormat/>
    <w:rsid w:val="0058457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s3b0a1abe">
    <w:name w:val="cs3b0a1abe"/>
    <w:basedOn w:val="a0"/>
    <w:rsid w:val="008D5D1F"/>
  </w:style>
  <w:style w:type="character" w:customStyle="1" w:styleId="30">
    <w:name w:val="Заголовок 3 Знак"/>
    <w:basedOn w:val="a0"/>
    <w:link w:val="3"/>
    <w:uiPriority w:val="9"/>
    <w:rsid w:val="00DE342F"/>
    <w:rPr>
      <w:rFonts w:ascii="Times New Roman" w:eastAsia="Times New Roman" w:hAnsi="Times New Roman" w:cs="Times New Roman"/>
      <w:b/>
      <w:bCs/>
      <w:sz w:val="27"/>
      <w:szCs w:val="27"/>
      <w:lang w:eastAsia="ru-RU"/>
    </w:rPr>
  </w:style>
  <w:style w:type="paragraph" w:styleId="aa">
    <w:name w:val="List Paragraph"/>
    <w:basedOn w:val="a"/>
    <w:uiPriority w:val="34"/>
    <w:qFormat/>
    <w:rsid w:val="00F32F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4C85A.FC549340"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 Id="rId4" Type="http://schemas.openxmlformats.org/officeDocument/2006/relationships/image" Target="media/image7.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2274</Words>
  <Characters>12963</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15207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730-2824</dc:creator>
  <cp:lastModifiedBy>Динара Абылгазина</cp:lastModifiedBy>
  <cp:revision>2</cp:revision>
  <cp:lastPrinted>2024-09-25T05:33:00Z</cp:lastPrinted>
  <dcterms:created xsi:type="dcterms:W3CDTF">2024-10-30T10:08:00Z</dcterms:created>
  <dcterms:modified xsi:type="dcterms:W3CDTF">2024-10-30T10:08:00Z</dcterms:modified>
</cp:coreProperties>
</file>